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9E" w:rsidRPr="00455B92" w:rsidRDefault="0021629E" w:rsidP="0021629E">
      <w:pPr>
        <w:tabs>
          <w:tab w:val="center" w:pos="4694"/>
          <w:tab w:val="left" w:pos="5745"/>
        </w:tabs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Утверждено </w:t>
      </w:r>
    </w:p>
    <w:p w:rsidR="0021629E" w:rsidRPr="00455B92" w:rsidRDefault="0021629E" w:rsidP="0021629E">
      <w:pPr>
        <w:tabs>
          <w:tab w:val="center" w:pos="4694"/>
          <w:tab w:val="left" w:pos="5745"/>
        </w:tabs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Приказом № </w:t>
      </w:r>
      <w:r w:rsidR="00C3579B">
        <w:rPr>
          <w:rFonts w:ascii="Times New Roman" w:hAnsi="Times New Roman"/>
          <w:b/>
          <w:color w:val="auto"/>
          <w:sz w:val="24"/>
          <w:szCs w:val="24"/>
        </w:rPr>
        <w:t xml:space="preserve"> 60 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от </w:t>
      </w:r>
      <w:r w:rsidR="00C3579B">
        <w:rPr>
          <w:rFonts w:ascii="Times New Roman" w:hAnsi="Times New Roman"/>
          <w:b/>
          <w:color w:val="auto"/>
          <w:sz w:val="24"/>
          <w:szCs w:val="24"/>
        </w:rPr>
        <w:t>22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>.</w:t>
      </w:r>
      <w:r w:rsidR="00C3579B">
        <w:rPr>
          <w:rFonts w:ascii="Times New Roman" w:hAnsi="Times New Roman"/>
          <w:b/>
          <w:color w:val="auto"/>
          <w:sz w:val="24"/>
          <w:szCs w:val="24"/>
        </w:rPr>
        <w:t>10</w:t>
      </w:r>
      <w:bookmarkStart w:id="0" w:name="_GoBack"/>
      <w:bookmarkEnd w:id="0"/>
      <w:r w:rsidRPr="00455B92">
        <w:rPr>
          <w:rFonts w:ascii="Times New Roman" w:hAnsi="Times New Roman"/>
          <w:b/>
          <w:color w:val="auto"/>
          <w:sz w:val="24"/>
          <w:szCs w:val="24"/>
        </w:rPr>
        <w:t>.2026г.</w:t>
      </w:r>
    </w:p>
    <w:p w:rsidR="0021629E" w:rsidRPr="00455B92" w:rsidRDefault="0021629E" w:rsidP="002D2E52">
      <w:pPr>
        <w:tabs>
          <w:tab w:val="center" w:pos="4694"/>
          <w:tab w:val="left" w:pos="5745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365F91" w:themeColor="accent1" w:themeShade="BF"/>
          <w:sz w:val="24"/>
          <w:szCs w:val="24"/>
        </w:rPr>
      </w:pPr>
    </w:p>
    <w:p w:rsidR="00621BBB" w:rsidRPr="00455B92" w:rsidRDefault="00A85E47" w:rsidP="002D2E52">
      <w:pPr>
        <w:tabs>
          <w:tab w:val="center" w:pos="4694"/>
          <w:tab w:val="left" w:pos="5745"/>
        </w:tabs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365F91" w:themeColor="accent1" w:themeShade="BF"/>
          <w:sz w:val="24"/>
          <w:szCs w:val="24"/>
        </w:rPr>
        <w:t xml:space="preserve"> </w:t>
      </w:r>
      <w:r w:rsidR="00FF6C65" w:rsidRPr="00455B92">
        <w:rPr>
          <w:rFonts w:ascii="Times New Roman" w:hAnsi="Times New Roman"/>
          <w:b/>
          <w:color w:val="auto"/>
          <w:sz w:val="24"/>
          <w:szCs w:val="24"/>
        </w:rPr>
        <w:t>УСЛОВИЯ</w:t>
      </w:r>
      <w:r w:rsidR="0021629E" w:rsidRPr="00455B9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:rsidR="00621BBB" w:rsidRPr="00455B92" w:rsidRDefault="0021629E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оказания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 xml:space="preserve"> Услуг по маркировке вызовов и осуществлению массовых вызовов</w:t>
      </w:r>
    </w:p>
    <w:p w:rsidR="00621BBB" w:rsidRPr="00455B92" w:rsidRDefault="00BF3596" w:rsidP="002D2E5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для </w:t>
      </w:r>
      <w:r w:rsidR="00FF6C65" w:rsidRPr="00455B92">
        <w:rPr>
          <w:rFonts w:ascii="Times New Roman" w:hAnsi="Times New Roman"/>
          <w:b/>
          <w:color w:val="auto"/>
          <w:sz w:val="24"/>
          <w:szCs w:val="24"/>
        </w:rPr>
        <w:t>юридических лиц и  индивидуальных предпринимателей</w:t>
      </w:r>
    </w:p>
    <w:p w:rsidR="00621BBB" w:rsidRPr="00455B92" w:rsidRDefault="00471B14" w:rsidP="00471B14">
      <w:pPr>
        <w:pStyle w:val="ab"/>
        <w:keepNext/>
        <w:spacing w:after="0"/>
        <w:ind w:firstLine="709"/>
        <w:jc w:val="center"/>
        <w:rPr>
          <w:b/>
          <w:color w:val="auto"/>
          <w:szCs w:val="24"/>
        </w:rPr>
      </w:pPr>
      <w:r w:rsidRPr="00455B92">
        <w:rPr>
          <w:b/>
          <w:color w:val="auto"/>
          <w:szCs w:val="24"/>
        </w:rPr>
        <w:t>Услуга «ЭТИКЕТКА»</w:t>
      </w:r>
    </w:p>
    <w:p w:rsidR="00621BBB" w:rsidRPr="00455B92" w:rsidRDefault="00621BBB">
      <w:pPr>
        <w:pStyle w:val="afe"/>
        <w:keepNext/>
        <w:ind w:left="0" w:firstLine="709"/>
        <w:jc w:val="both"/>
        <w:rPr>
          <w:color w:val="365F91" w:themeColor="accent1" w:themeShade="BF"/>
          <w:szCs w:val="24"/>
        </w:rPr>
      </w:pPr>
    </w:p>
    <w:p w:rsidR="00C00297" w:rsidRPr="00455B92" w:rsidRDefault="000E3D1B" w:rsidP="00471B1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Закрытое акционерное общество «Пензенская телефонная компания» (ЗАО «ПТК»</w:t>
      </w:r>
      <w:r w:rsidR="00435BC8" w:rsidRPr="00455B92">
        <w:rPr>
          <w:rFonts w:ascii="Times New Roman" w:hAnsi="Times New Roman"/>
          <w:b/>
          <w:color w:val="auto"/>
          <w:sz w:val="24"/>
          <w:szCs w:val="24"/>
        </w:rPr>
        <w:t>, ИНН 5835005015, ОГРН 1025801205781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>)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, именуемое в дальнейшем «</w:t>
      </w:r>
      <w:r w:rsidR="0021629E" w:rsidRPr="00455B92">
        <w:rPr>
          <w:rFonts w:ascii="Times New Roman" w:hAnsi="Times New Roman"/>
          <w:color w:val="auto"/>
          <w:sz w:val="24"/>
          <w:szCs w:val="24"/>
        </w:rPr>
        <w:t>Оператор связи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», </w:t>
      </w:r>
      <w:r w:rsidR="0021629E" w:rsidRPr="00455B92">
        <w:rPr>
          <w:rFonts w:ascii="Times New Roman" w:hAnsi="Times New Roman"/>
          <w:color w:val="auto"/>
          <w:sz w:val="24"/>
          <w:szCs w:val="24"/>
        </w:rPr>
        <w:t>созданное и действующее в соответствии с законами Российской Федерации</w:t>
      </w:r>
      <w:r w:rsidR="00B848D4" w:rsidRPr="00455B92">
        <w:rPr>
          <w:rFonts w:ascii="Times New Roman" w:hAnsi="Times New Roman"/>
          <w:color w:val="auto"/>
          <w:sz w:val="24"/>
          <w:szCs w:val="24"/>
        </w:rPr>
        <w:t>,</w:t>
      </w:r>
      <w:r w:rsidR="00435BC8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00297" w:rsidRPr="00455B92">
        <w:rPr>
          <w:rFonts w:ascii="Times New Roman" w:hAnsi="Times New Roman"/>
          <w:color w:val="auto"/>
          <w:sz w:val="24"/>
          <w:szCs w:val="24"/>
        </w:rPr>
        <w:t>предлагает юридическим лицам и  индивидуальным предпринимателям, заключившим договор об оказании услуг телефонной связи, воспользоваться дополнительной услугой «ЭТИКЕТКА» на нижеприведенных условиях.</w:t>
      </w:r>
    </w:p>
    <w:p w:rsidR="00435BC8" w:rsidRPr="00455B92" w:rsidRDefault="00471B14" w:rsidP="00471B14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Условия оказания услуг по 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 xml:space="preserve">маркировке вызовов и осуществлению массовых вызовов </w:t>
      </w:r>
      <w:r w:rsidRPr="00455B92">
        <w:rPr>
          <w:rFonts w:ascii="Times New Roman" w:hAnsi="Times New Roman"/>
          <w:color w:val="auto"/>
          <w:sz w:val="24"/>
          <w:szCs w:val="24"/>
        </w:rPr>
        <w:t>(услуга Этикетка), в соответствии со ст. 435 Гражданского кодекса РФ являются офертой, адресованной всем лицам, которы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>е удовлетворяют Условиям и намерены использовать Услугу.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55B92" w:rsidRPr="00455B92" w:rsidRDefault="002272B9" w:rsidP="00081B59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Акцептом настоящей оферты является факт направления 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Заказчиком (а</w:t>
      </w:r>
      <w:r w:rsidRPr="00455B92">
        <w:rPr>
          <w:rFonts w:ascii="Times New Roman" w:hAnsi="Times New Roman"/>
          <w:color w:val="auto"/>
          <w:sz w:val="24"/>
          <w:szCs w:val="24"/>
        </w:rPr>
        <w:t>бонентом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 xml:space="preserve"> ЗАО «ПТК»)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Заявки на подключение Услуги по форме, утвержденной 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Оператором связи</w:t>
      </w:r>
      <w:r w:rsidR="00B848D4" w:rsidRPr="00455B92">
        <w:rPr>
          <w:rFonts w:ascii="Times New Roman" w:hAnsi="Times New Roman"/>
          <w:color w:val="auto"/>
          <w:sz w:val="24"/>
          <w:szCs w:val="24"/>
        </w:rPr>
        <w:t xml:space="preserve">, и </w:t>
      </w:r>
      <w:r w:rsidRPr="00455B92">
        <w:rPr>
          <w:rFonts w:ascii="Times New Roman" w:hAnsi="Times New Roman"/>
          <w:color w:val="auto"/>
          <w:sz w:val="24"/>
          <w:szCs w:val="24"/>
        </w:rPr>
        <w:t>необходимого перечня документов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>, подписанных уполномоченным представителем Заказчика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7EDF" w:rsidRPr="00455B92" w:rsidRDefault="00B848D4" w:rsidP="00145B5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Направляя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 xml:space="preserve"> заявку на подключение Услуги «Этикетка»,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 xml:space="preserve">Заказчик 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>подтверждает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>, что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 xml:space="preserve"> ознаком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>и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>л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>ся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 xml:space="preserve"> с настоящими условиями и прин</w:t>
      </w:r>
      <w:r w:rsidR="00F11974" w:rsidRPr="00455B92">
        <w:rPr>
          <w:rFonts w:ascii="Times New Roman" w:hAnsi="Times New Roman"/>
          <w:color w:val="auto"/>
          <w:sz w:val="24"/>
          <w:szCs w:val="24"/>
        </w:rPr>
        <w:t>имает их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 xml:space="preserve"> в полном объеме</w:t>
      </w:r>
      <w:r w:rsidR="00F11974" w:rsidRPr="00455B92">
        <w:rPr>
          <w:rFonts w:ascii="Times New Roman" w:hAnsi="Times New Roman"/>
          <w:color w:val="auto"/>
          <w:sz w:val="24"/>
          <w:szCs w:val="24"/>
        </w:rPr>
        <w:t>,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11974" w:rsidRPr="00455B92">
        <w:rPr>
          <w:rFonts w:ascii="Times New Roman" w:hAnsi="Times New Roman"/>
          <w:color w:val="auto"/>
          <w:sz w:val="24"/>
          <w:szCs w:val="24"/>
        </w:rPr>
        <w:t>что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55B92" w:rsidRPr="00455B92">
        <w:rPr>
          <w:rFonts w:ascii="Times New Roman" w:hAnsi="Times New Roman"/>
          <w:color w:val="auto"/>
          <w:sz w:val="24"/>
          <w:szCs w:val="24"/>
        </w:rPr>
        <w:t>по</w:t>
      </w:r>
      <w:r w:rsidR="005B5096" w:rsidRPr="00455B92">
        <w:rPr>
          <w:rFonts w:ascii="Times New Roman" w:hAnsi="Times New Roman"/>
          <w:color w:val="auto"/>
          <w:sz w:val="24"/>
          <w:szCs w:val="24"/>
        </w:rPr>
        <w:t xml:space="preserve">влечет </w:t>
      </w:r>
      <w:r w:rsidR="00081B59" w:rsidRPr="00455B92">
        <w:rPr>
          <w:rFonts w:ascii="Times New Roman" w:hAnsi="Times New Roman"/>
          <w:color w:val="auto"/>
          <w:sz w:val="24"/>
          <w:szCs w:val="24"/>
        </w:rPr>
        <w:t>за собой дополнение условий заключенного Договора возмездного оказания услуг связи</w:t>
      </w:r>
      <w:r w:rsidR="002272B9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621BBB">
      <w:pPr>
        <w:pStyle w:val="ListParagraph1"/>
        <w:tabs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365F91" w:themeColor="accent1" w:themeShade="BF"/>
          <w:sz w:val="24"/>
          <w:szCs w:val="24"/>
        </w:rPr>
      </w:pPr>
    </w:p>
    <w:p w:rsidR="00621BBB" w:rsidRPr="00455B92" w:rsidRDefault="00F21464">
      <w:pPr>
        <w:pStyle w:val="ListParagraph1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ТЕРМИНЫ И 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>ОПРЕДЕЛЕНИЯ</w:t>
      </w:r>
    </w:p>
    <w:p w:rsidR="00621BBB" w:rsidRPr="00455B92" w:rsidRDefault="00BF35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Для целей настоящ</w:t>
      </w:r>
      <w:r w:rsidR="00F21464" w:rsidRPr="00455B92">
        <w:rPr>
          <w:rFonts w:ascii="Times New Roman" w:hAnsi="Times New Roman"/>
          <w:color w:val="auto"/>
          <w:sz w:val="24"/>
          <w:szCs w:val="24"/>
        </w:rPr>
        <w:t>их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21464" w:rsidRPr="00455B92">
        <w:rPr>
          <w:rFonts w:ascii="Times New Roman" w:hAnsi="Times New Roman"/>
          <w:color w:val="auto"/>
          <w:sz w:val="24"/>
          <w:szCs w:val="24"/>
        </w:rPr>
        <w:t xml:space="preserve">Условий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21464" w:rsidRPr="00455B92">
        <w:rPr>
          <w:rFonts w:ascii="Times New Roman" w:hAnsi="Times New Roman"/>
          <w:color w:val="auto"/>
          <w:sz w:val="24"/>
          <w:szCs w:val="24"/>
        </w:rPr>
        <w:t xml:space="preserve">определения и </w:t>
      </w:r>
      <w:r w:rsidRPr="00455B92">
        <w:rPr>
          <w:rFonts w:ascii="Times New Roman" w:hAnsi="Times New Roman"/>
          <w:color w:val="auto"/>
          <w:sz w:val="24"/>
          <w:szCs w:val="24"/>
        </w:rPr>
        <w:t>термины имеют следующие значения:</w:t>
      </w:r>
    </w:p>
    <w:p w:rsidR="00621BBB" w:rsidRPr="00455B92" w:rsidRDefault="00BF3596">
      <w:pPr>
        <w:pStyle w:val="ListParagraph1"/>
        <w:numPr>
          <w:ilvl w:val="1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color w:val="auto"/>
          <w:sz w:val="24"/>
          <w:szCs w:val="24"/>
        </w:rPr>
        <w:t>«</w:t>
      </w:r>
      <w:r w:rsidR="00F21464" w:rsidRPr="00455B92">
        <w:rPr>
          <w:rFonts w:ascii="Times New Roman" w:hAnsi="Times New Roman"/>
          <w:b/>
          <w:color w:val="auto"/>
          <w:sz w:val="24"/>
          <w:szCs w:val="24"/>
        </w:rPr>
        <w:t>Вызываемый</w:t>
      </w:r>
      <w:r w:rsidR="00F21464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>Абонент</w:t>
      </w:r>
      <w:r w:rsidRPr="00455B92">
        <w:rPr>
          <w:rFonts w:ascii="Times New Roman" w:hAnsi="Times New Roman"/>
          <w:color w:val="auto"/>
          <w:sz w:val="24"/>
          <w:szCs w:val="24"/>
        </w:rPr>
        <w:t>»</w:t>
      </w:r>
      <w:r w:rsidR="00A819E1" w:rsidRPr="00455B92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конечный получатель звонка</w:t>
      </w:r>
      <w:r w:rsidR="00A819E1" w:rsidRPr="00455B92">
        <w:rPr>
          <w:rFonts w:ascii="Times New Roman" w:hAnsi="Times New Roman"/>
          <w:color w:val="auto"/>
          <w:sz w:val="24"/>
          <w:szCs w:val="24"/>
        </w:rPr>
        <w:t>)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 xml:space="preserve">физическое лицо, </w:t>
      </w:r>
      <w:r w:rsidRPr="00455B92">
        <w:rPr>
          <w:rFonts w:ascii="Times New Roman" w:hAnsi="Times New Roman"/>
          <w:color w:val="auto"/>
          <w:sz w:val="24"/>
          <w:szCs w:val="24"/>
        </w:rPr>
        <w:t>юридическое лицо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 xml:space="preserve"> или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индивидуальный предприниматель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принимающее входящий звонок</w:t>
      </w:r>
      <w:r w:rsidR="00AB7368" w:rsidRPr="00455B92">
        <w:rPr>
          <w:rFonts w:ascii="Times New Roman" w:hAnsi="Times New Roman"/>
          <w:color w:val="auto"/>
          <w:sz w:val="24"/>
          <w:szCs w:val="24"/>
        </w:rPr>
        <w:t>, на сети операторов подвижной радиотелефонной связи</w:t>
      </w:r>
      <w:r w:rsidR="00F21464"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F85B95" w:rsidRPr="00455B92" w:rsidRDefault="00BF3596">
      <w:pPr>
        <w:pStyle w:val="ListParagraph1"/>
        <w:numPr>
          <w:ilvl w:val="1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«</w:t>
      </w:r>
      <w:r w:rsidR="000362E1" w:rsidRPr="00455B92">
        <w:rPr>
          <w:rFonts w:ascii="Times New Roman" w:hAnsi="Times New Roman"/>
          <w:b/>
          <w:color w:val="auto"/>
          <w:sz w:val="24"/>
          <w:szCs w:val="24"/>
        </w:rPr>
        <w:t>Заказчик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» – юридическое лицо, 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 xml:space="preserve">индивидуальный предприниматель, </w:t>
      </w:r>
      <w:r w:rsidR="00F85B95" w:rsidRPr="00455B92">
        <w:rPr>
          <w:rFonts w:ascii="Times New Roman" w:hAnsi="Times New Roman"/>
          <w:color w:val="auto"/>
          <w:sz w:val="24"/>
          <w:szCs w:val="24"/>
        </w:rPr>
        <w:t xml:space="preserve">инициирующие телефонные вызовы на номера сети операторов подвижной радиотелефонной связи, </w:t>
      </w:r>
      <w:r w:rsidR="008B0236" w:rsidRPr="00455B92">
        <w:rPr>
          <w:rFonts w:ascii="Times New Roman" w:hAnsi="Times New Roman"/>
          <w:color w:val="auto"/>
          <w:sz w:val="24"/>
          <w:szCs w:val="24"/>
        </w:rPr>
        <w:t>по Заявке которого будет оказываться услуга «Этикетка»</w:t>
      </w:r>
      <w:r w:rsidR="00F85B95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>
      <w:pPr>
        <w:pStyle w:val="ListParagraph1"/>
        <w:numPr>
          <w:ilvl w:val="1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 Отчетный период</w:t>
      </w:r>
      <w:r w:rsidRPr="00455B92">
        <w:rPr>
          <w:rFonts w:ascii="Times New Roman" w:hAnsi="Times New Roman"/>
          <w:color w:val="auto"/>
          <w:sz w:val="24"/>
          <w:szCs w:val="24"/>
        </w:rPr>
        <w:t>» – период равный одному календарному месяцу, в течение которого оказывал</w:t>
      </w:r>
      <w:r w:rsidR="001E4A05" w:rsidRPr="00455B92">
        <w:rPr>
          <w:rFonts w:ascii="Times New Roman" w:hAnsi="Times New Roman"/>
          <w:color w:val="auto"/>
          <w:sz w:val="24"/>
          <w:szCs w:val="24"/>
        </w:rPr>
        <w:t>ась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Услуг</w:t>
      </w:r>
      <w:r w:rsidR="001E4A05" w:rsidRPr="00455B92">
        <w:rPr>
          <w:rFonts w:ascii="Times New Roman" w:hAnsi="Times New Roman"/>
          <w:color w:val="auto"/>
          <w:sz w:val="24"/>
          <w:szCs w:val="24"/>
        </w:rPr>
        <w:t>а</w:t>
      </w:r>
      <w:r w:rsidR="00894923" w:rsidRPr="00455B92">
        <w:rPr>
          <w:rFonts w:ascii="Times New Roman" w:hAnsi="Times New Roman"/>
          <w:color w:val="auto"/>
          <w:sz w:val="24"/>
          <w:szCs w:val="24"/>
        </w:rPr>
        <w:t xml:space="preserve"> по маркировке вызовов и/или осуществлени</w:t>
      </w:r>
      <w:r w:rsidR="00E55412" w:rsidRPr="00455B92">
        <w:rPr>
          <w:rFonts w:ascii="Times New Roman" w:hAnsi="Times New Roman"/>
          <w:color w:val="auto"/>
          <w:sz w:val="24"/>
          <w:szCs w:val="24"/>
        </w:rPr>
        <w:t>ю</w:t>
      </w:r>
      <w:r w:rsidR="00894923" w:rsidRPr="00455B92">
        <w:rPr>
          <w:rFonts w:ascii="Times New Roman" w:hAnsi="Times New Roman"/>
          <w:color w:val="auto"/>
          <w:sz w:val="24"/>
          <w:szCs w:val="24"/>
        </w:rPr>
        <w:t xml:space="preserve"> массовых вызовов</w:t>
      </w:r>
      <w:r w:rsidRPr="00455B92">
        <w:rPr>
          <w:rFonts w:ascii="Times New Roman" w:hAnsi="Times New Roman"/>
          <w:color w:val="auto"/>
          <w:sz w:val="24"/>
          <w:szCs w:val="24"/>
        </w:rPr>
        <w:t>, а в месяц заключения и/или расторжения Договора – календарные дни фактического использования Услуги.</w:t>
      </w:r>
    </w:p>
    <w:p w:rsidR="00C56C91" w:rsidRPr="00455B92" w:rsidRDefault="00A802BC" w:rsidP="00C56C91">
      <w:pPr>
        <w:pStyle w:val="ListParagraph1"/>
        <w:numPr>
          <w:ilvl w:val="1"/>
          <w:numId w:val="2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 xml:space="preserve">«А – номер»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– утвержденный в Заявке к настоящему Договору Абонентский номер Заказчика, используемый для исходящих звонков.</w:t>
      </w:r>
    </w:p>
    <w:p w:rsidR="00621BBB" w:rsidRPr="00455B92" w:rsidRDefault="00411566" w:rsidP="00C56C91">
      <w:pPr>
        <w:pStyle w:val="ListParagraph1"/>
        <w:numPr>
          <w:ilvl w:val="1"/>
          <w:numId w:val="2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«</w:t>
      </w:r>
      <w:r w:rsidRPr="00455B92">
        <w:rPr>
          <w:rFonts w:ascii="Times New Roman" w:hAnsi="Times New Roman"/>
          <w:b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Этикетка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»</w:t>
      </w:r>
      <w:r w:rsidR="001E4A05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(отображаемая информация)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– передаваемая на оконечное оборудование </w:t>
      </w:r>
      <w:r w:rsidR="001E4A05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вызываемого а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бонент</w:t>
      </w:r>
      <w:r w:rsidR="001E4A05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а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текстовая информация</w:t>
      </w:r>
      <w:r w:rsidR="001E4A05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об иници</w:t>
      </w:r>
      <w:r w:rsidR="001E4A05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аторе вызова. 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Текст Этикетки (наименование либо коммерческое обозначение, категория вызова (основной вид деятельности) 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Заказчика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) передается в Заявках, оформленных по форме Приложени</w:t>
      </w:r>
      <w:r w:rsidR="006B36A0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й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к </w:t>
      </w:r>
      <w:r w:rsidR="006B36A0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настоящим Условиям</w:t>
      </w:r>
      <w:r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. Этикетка должна быть уникальной по своему характеру, не должна содержать обобщенные термины и должна соответствовать зарегистрированным наименованиям, товарным знакам, фактически используемым в хозяйственной деятельности обозначениям и видам </w:t>
      </w:r>
      <w:r w:rsidR="00810FD9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деятельности</w:t>
      </w:r>
      <w:r w:rsidR="000362E1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Заказчика</w:t>
      </w:r>
      <w:r w:rsidR="00810FD9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>.</w:t>
      </w:r>
      <w:r w:rsidR="00BF3596" w:rsidRPr="00455B92">
        <w:rPr>
          <w:rFonts w:ascii="Times New Roman" w:hAnsi="Times New Roman"/>
          <w:sz w:val="24"/>
          <w:szCs w:val="24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</w:p>
    <w:p w:rsidR="00621BBB" w:rsidRPr="00455B92" w:rsidRDefault="00BF35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 «Порог жалоб»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- объем жалоб Абонентов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>-конечных получателей входящих звонков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на неправильную информацию в Этикетке Заказчика при оказании Услуги по маркировке вызовов и нежелательные вызовы Заказчика при оказании Услуги по осуществлению массовых вызовов. Превышением порога являются 5 и более жалоб в сутки от Абонентов, принимающих входящий вызов от одного А-номера Заказчика.</w:t>
      </w:r>
    </w:p>
    <w:p w:rsidR="00621BBB" w:rsidRPr="00455B92" w:rsidRDefault="00BF35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lastRenderedPageBreak/>
        <w:t xml:space="preserve"> «Заявка» </w:t>
      </w:r>
      <w:r w:rsidRPr="00455B92">
        <w:rPr>
          <w:rFonts w:ascii="Times New Roman" w:hAnsi="Times New Roman"/>
          <w:color w:val="auto"/>
          <w:sz w:val="24"/>
          <w:szCs w:val="24"/>
        </w:rPr>
        <w:t>- заказ на подключение Услуги, содержащий необходимые для оказания Услуги сведения о Заказчике</w:t>
      </w:r>
      <w:r w:rsidR="000362E1" w:rsidRPr="00455B92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сроках оказания Услуги, </w:t>
      </w:r>
      <w:r w:rsidR="006B36A0" w:rsidRPr="00455B92">
        <w:rPr>
          <w:rFonts w:ascii="Times New Roman" w:hAnsi="Times New Roman"/>
          <w:color w:val="auto"/>
          <w:sz w:val="24"/>
          <w:szCs w:val="24"/>
        </w:rPr>
        <w:t xml:space="preserve">тексте </w:t>
      </w:r>
      <w:r w:rsidRPr="00455B92">
        <w:rPr>
          <w:rFonts w:ascii="Times New Roman" w:hAnsi="Times New Roman"/>
          <w:color w:val="auto"/>
          <w:sz w:val="24"/>
          <w:szCs w:val="24"/>
        </w:rPr>
        <w:t>Этикетк</w:t>
      </w:r>
      <w:r w:rsidR="006B36A0" w:rsidRPr="00455B92">
        <w:rPr>
          <w:rFonts w:ascii="Times New Roman" w:hAnsi="Times New Roman"/>
          <w:color w:val="auto"/>
          <w:sz w:val="24"/>
          <w:szCs w:val="24"/>
        </w:rPr>
        <w:t>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и другую информацию, направленный по электронной почте, указанной </w:t>
      </w:r>
      <w:r w:rsidR="00826B87">
        <w:rPr>
          <w:rFonts w:ascii="Times New Roman" w:hAnsi="Times New Roman"/>
          <w:color w:val="auto"/>
          <w:sz w:val="24"/>
          <w:szCs w:val="24"/>
        </w:rPr>
        <w:t>Заявке</w:t>
      </w:r>
      <w:r w:rsidRPr="00455B92">
        <w:rPr>
          <w:rFonts w:ascii="Times New Roman" w:hAnsi="Times New Roman"/>
          <w:color w:val="auto"/>
          <w:sz w:val="24"/>
          <w:szCs w:val="24"/>
        </w:rPr>
        <w:t>, с использованием защищенных каналов передачи данных.</w:t>
      </w:r>
    </w:p>
    <w:p w:rsidR="008D1E96" w:rsidRPr="00455B92" w:rsidRDefault="00BF35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«Услуга по маркировке вызова»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- услуга по возможности отображения (демонстрации) Этикеток на экранах абонентских устройств Абонентов</w:t>
      </w:r>
      <w:r w:rsidR="008D1E96" w:rsidRPr="00455B92">
        <w:rPr>
          <w:rFonts w:ascii="Times New Roman" w:hAnsi="Times New Roman"/>
          <w:color w:val="auto"/>
          <w:sz w:val="24"/>
          <w:szCs w:val="24"/>
        </w:rPr>
        <w:t>-конечных получателей звонков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при входящем </w:t>
      </w:r>
      <w:r w:rsidR="008D1E96" w:rsidRPr="00455B92">
        <w:rPr>
          <w:rFonts w:ascii="Times New Roman" w:hAnsi="Times New Roman"/>
          <w:color w:val="auto"/>
          <w:sz w:val="24"/>
          <w:szCs w:val="24"/>
        </w:rPr>
        <w:t>вызове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с </w:t>
      </w:r>
      <w:r w:rsidR="008D1E96" w:rsidRPr="00455B92">
        <w:rPr>
          <w:rFonts w:ascii="Times New Roman" w:hAnsi="Times New Roman"/>
          <w:color w:val="auto"/>
          <w:sz w:val="24"/>
          <w:szCs w:val="24"/>
        </w:rPr>
        <w:t>А-</w:t>
      </w:r>
      <w:r w:rsidRPr="00455B92">
        <w:rPr>
          <w:rFonts w:ascii="Times New Roman" w:hAnsi="Times New Roman"/>
          <w:color w:val="auto"/>
          <w:sz w:val="24"/>
          <w:szCs w:val="24"/>
        </w:rPr>
        <w:t>номер</w:t>
      </w:r>
      <w:r w:rsidR="008D1E96" w:rsidRPr="00455B92">
        <w:rPr>
          <w:rFonts w:ascii="Times New Roman" w:hAnsi="Times New Roman"/>
          <w:color w:val="auto"/>
          <w:sz w:val="24"/>
          <w:szCs w:val="24"/>
        </w:rPr>
        <w:t xml:space="preserve">а </w:t>
      </w:r>
      <w:r w:rsidRPr="00455B92">
        <w:rPr>
          <w:rFonts w:ascii="Times New Roman" w:hAnsi="Times New Roman"/>
          <w:color w:val="auto"/>
          <w:sz w:val="24"/>
          <w:szCs w:val="24"/>
        </w:rPr>
        <w:t>Заказчик</w:t>
      </w:r>
      <w:r w:rsidR="008D1E96" w:rsidRPr="00455B92">
        <w:rPr>
          <w:rFonts w:ascii="Times New Roman" w:hAnsi="Times New Roman"/>
          <w:color w:val="auto"/>
          <w:sz w:val="24"/>
          <w:szCs w:val="24"/>
        </w:rPr>
        <w:t>а.</w:t>
      </w:r>
    </w:p>
    <w:p w:rsidR="00621BBB" w:rsidRPr="00455B92" w:rsidRDefault="008D1E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>«Массовые и/или автоматические вызовы»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(далее – Массовые вызовы) – вызовы, осуществляемые Заказчиком в сети связи общего пользования, содержащие критерий массовости.</w:t>
      </w:r>
    </w:p>
    <w:p w:rsidR="008D1E96" w:rsidRPr="00455B92" w:rsidRDefault="00D206C4" w:rsidP="008D1E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«Оператор завершения вызова» - </w:t>
      </w:r>
      <w:r w:rsidR="00894923" w:rsidRPr="00455B92">
        <w:rPr>
          <w:rFonts w:ascii="Times New Roman" w:hAnsi="Times New Roman"/>
          <w:color w:val="auto"/>
          <w:sz w:val="24"/>
          <w:szCs w:val="24"/>
        </w:rPr>
        <w:t>оператор подвижной радиотелефонной связи, на сет</w:t>
      </w:r>
      <w:r w:rsidR="006B36A0" w:rsidRPr="00455B92">
        <w:rPr>
          <w:rFonts w:ascii="Times New Roman" w:hAnsi="Times New Roman"/>
          <w:color w:val="auto"/>
          <w:sz w:val="24"/>
          <w:szCs w:val="24"/>
        </w:rPr>
        <w:t>и</w:t>
      </w:r>
      <w:r w:rsidR="00894923" w:rsidRPr="00455B92">
        <w:rPr>
          <w:rFonts w:ascii="Times New Roman" w:hAnsi="Times New Roman"/>
          <w:color w:val="auto"/>
          <w:sz w:val="24"/>
          <w:szCs w:val="24"/>
        </w:rPr>
        <w:t xml:space="preserve"> связи которого завершается вызов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894923" w:rsidRPr="00455B92" w:rsidRDefault="00894923" w:rsidP="008D1E96">
      <w:pPr>
        <w:pStyle w:val="ListParagraph1"/>
        <w:numPr>
          <w:ilvl w:val="1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«Услуги» - </w:t>
      </w:r>
      <w:r w:rsidRPr="00455B92">
        <w:rPr>
          <w:rFonts w:ascii="Times New Roman" w:hAnsi="Times New Roman"/>
          <w:color w:val="auto"/>
          <w:sz w:val="24"/>
          <w:szCs w:val="24"/>
        </w:rPr>
        <w:t>оказание Услуги Заказчику по маркировке вызовов и/или осуществлению массовых вызовов</w:t>
      </w:r>
      <w:r w:rsidR="0099331B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894923" w:rsidRPr="00455B92" w:rsidRDefault="00894923" w:rsidP="001137F9">
      <w:pPr>
        <w:pStyle w:val="ListParagraph1"/>
        <w:tabs>
          <w:tab w:val="left" w:pos="0"/>
          <w:tab w:val="left" w:pos="284"/>
          <w:tab w:val="left" w:pos="426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color w:val="365F91" w:themeColor="accent1" w:themeShade="BF"/>
          <w:sz w:val="24"/>
          <w:szCs w:val="24"/>
        </w:rPr>
      </w:pPr>
    </w:p>
    <w:p w:rsidR="00C56C91" w:rsidRPr="00455B92" w:rsidRDefault="00C56C91" w:rsidP="00C56C91">
      <w:pPr>
        <w:pStyle w:val="ListParagraph1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УСЛОВИЯ ПОДКЛЮЧЕНИЯ </w:t>
      </w:r>
      <w:r w:rsidR="00833473" w:rsidRPr="00455B92">
        <w:rPr>
          <w:rFonts w:ascii="Times New Roman" w:hAnsi="Times New Roman"/>
          <w:b/>
          <w:color w:val="auto"/>
          <w:sz w:val="24"/>
          <w:szCs w:val="24"/>
        </w:rPr>
        <w:t xml:space="preserve">И ОКАЗАНИЯ УСЛУГИ 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>«ЭТИКЕТКА»</w:t>
      </w:r>
    </w:p>
    <w:p w:rsidR="00C56C91" w:rsidRPr="00145B53" w:rsidRDefault="00C56C91" w:rsidP="00C56C91">
      <w:pPr>
        <w:pStyle w:val="ListParagraph1"/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145B53">
        <w:rPr>
          <w:rFonts w:ascii="Times New Roman" w:hAnsi="Times New Roman"/>
          <w:color w:val="auto"/>
          <w:sz w:val="24"/>
          <w:szCs w:val="24"/>
        </w:rPr>
        <w:t xml:space="preserve">2.1. </w:t>
      </w:r>
      <w:r w:rsidR="00826B87">
        <w:rPr>
          <w:rFonts w:ascii="Times New Roman" w:hAnsi="Times New Roman"/>
          <w:color w:val="auto"/>
          <w:sz w:val="24"/>
          <w:szCs w:val="24"/>
        </w:rPr>
        <w:t>Заказчик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 для подключения Услуги должен направить Заявку на подключение Услуги, Анкет</w:t>
      </w:r>
      <w:r w:rsidR="00AD115B" w:rsidRPr="00145B53">
        <w:rPr>
          <w:rFonts w:ascii="Times New Roman" w:hAnsi="Times New Roman"/>
          <w:color w:val="auto"/>
          <w:sz w:val="24"/>
          <w:szCs w:val="24"/>
        </w:rPr>
        <w:t>у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AD115B" w:rsidRPr="00145B53">
        <w:rPr>
          <w:rFonts w:ascii="Times New Roman" w:hAnsi="Times New Roman"/>
          <w:color w:val="auto"/>
          <w:sz w:val="24"/>
          <w:szCs w:val="24"/>
        </w:rPr>
        <w:t xml:space="preserve">содержащую необходимый перечень информации, в т.ч. 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 текст Этикетки</w:t>
      </w:r>
      <w:r w:rsidR="0030359F" w:rsidRPr="00145B53">
        <w:rPr>
          <w:rFonts w:ascii="Times New Roman" w:hAnsi="Times New Roman"/>
          <w:color w:val="auto"/>
          <w:sz w:val="24"/>
          <w:szCs w:val="24"/>
        </w:rPr>
        <w:t>, согласие на обработку и передачу предоставленной информации, в т.ч.  персональных данных операторам подвижной радиотелефонной связи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 (Приложение №1-</w:t>
      </w:r>
      <w:r w:rsidR="0030359F" w:rsidRPr="00145B53">
        <w:rPr>
          <w:rFonts w:ascii="Times New Roman" w:hAnsi="Times New Roman"/>
          <w:color w:val="auto"/>
          <w:sz w:val="24"/>
          <w:szCs w:val="24"/>
        </w:rPr>
        <w:t>3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 к Условиям),  по форм</w:t>
      </w:r>
      <w:r w:rsidR="00AD115B" w:rsidRPr="00145B53">
        <w:rPr>
          <w:rFonts w:ascii="Times New Roman" w:hAnsi="Times New Roman"/>
          <w:color w:val="auto"/>
          <w:sz w:val="24"/>
          <w:szCs w:val="24"/>
        </w:rPr>
        <w:t>ам</w:t>
      </w:r>
      <w:r w:rsidRPr="00145B53">
        <w:rPr>
          <w:rFonts w:ascii="Times New Roman" w:hAnsi="Times New Roman"/>
          <w:color w:val="auto"/>
          <w:sz w:val="24"/>
          <w:szCs w:val="24"/>
        </w:rPr>
        <w:t>, установленн</w:t>
      </w:r>
      <w:r w:rsidR="00AD115B" w:rsidRPr="00145B53">
        <w:rPr>
          <w:rFonts w:ascii="Times New Roman" w:hAnsi="Times New Roman"/>
          <w:color w:val="auto"/>
          <w:sz w:val="24"/>
          <w:szCs w:val="24"/>
        </w:rPr>
        <w:t>ым</w:t>
      </w:r>
      <w:r w:rsidRPr="00145B53">
        <w:rPr>
          <w:rFonts w:ascii="Times New Roman" w:hAnsi="Times New Roman"/>
          <w:color w:val="auto"/>
          <w:sz w:val="24"/>
          <w:szCs w:val="24"/>
        </w:rPr>
        <w:t xml:space="preserve"> Оператором.</w:t>
      </w:r>
    </w:p>
    <w:p w:rsidR="00C56C91" w:rsidRPr="00455B92" w:rsidRDefault="00C56C91" w:rsidP="00C56C91">
      <w:pPr>
        <w:pStyle w:val="ListParagraph1"/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1.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2. Подписание и подача </w:t>
      </w:r>
      <w:r w:rsidR="006B36A0" w:rsidRPr="00455B92">
        <w:rPr>
          <w:rFonts w:ascii="Times New Roman" w:hAnsi="Times New Roman"/>
          <w:color w:val="auto"/>
          <w:sz w:val="24"/>
          <w:szCs w:val="24"/>
        </w:rPr>
        <w:t xml:space="preserve">Заявки </w:t>
      </w:r>
      <w:r w:rsidRPr="00455B92">
        <w:rPr>
          <w:rFonts w:ascii="Times New Roman" w:hAnsi="Times New Roman"/>
          <w:color w:val="auto"/>
          <w:sz w:val="24"/>
          <w:szCs w:val="24"/>
        </w:rPr>
        <w:t>на подключение Услуги признается акцептом настоящих Условий.</w:t>
      </w:r>
    </w:p>
    <w:p w:rsidR="004F6BDF" w:rsidRPr="00455B92" w:rsidRDefault="00C56C91" w:rsidP="00C56C91">
      <w:pPr>
        <w:pStyle w:val="ListParagraph1"/>
        <w:tabs>
          <w:tab w:val="left" w:pos="0"/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1.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3. Для подключения Услуги Заказчик </w:t>
      </w:r>
      <w:r w:rsidR="004F6BDF" w:rsidRPr="00455B92">
        <w:rPr>
          <w:rFonts w:ascii="Times New Roman" w:hAnsi="Times New Roman"/>
          <w:color w:val="auto"/>
          <w:sz w:val="24"/>
          <w:szCs w:val="24"/>
        </w:rPr>
        <w:t>предоставляет Оператору связи</w:t>
      </w:r>
      <w:r w:rsidR="007A7E1F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F6BDF" w:rsidRPr="00455B92">
        <w:rPr>
          <w:rFonts w:ascii="Times New Roman" w:hAnsi="Times New Roman"/>
          <w:color w:val="auto"/>
          <w:sz w:val="24"/>
          <w:szCs w:val="24"/>
        </w:rPr>
        <w:t>следующий пакет документов:</w:t>
      </w:r>
    </w:p>
    <w:p w:rsidR="00F90F74" w:rsidRPr="00826B87" w:rsidRDefault="00F90F74" w:rsidP="0010018D">
      <w:pPr>
        <w:pStyle w:val="a5"/>
        <w:spacing w:after="0" w:line="240" w:lineRule="auto"/>
        <w:ind w:left="360"/>
        <w:rPr>
          <w:rFonts w:ascii="Times New Roman" w:hAnsi="Times New Roman"/>
          <w:color w:val="auto"/>
          <w:sz w:val="24"/>
          <w:szCs w:val="24"/>
        </w:rPr>
      </w:pPr>
      <w:r w:rsidRPr="00826B87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5C4FB2" w:rsidRPr="00826B8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26B87">
        <w:rPr>
          <w:rFonts w:ascii="Times New Roman" w:hAnsi="Times New Roman"/>
          <w:color w:val="auto"/>
          <w:sz w:val="24"/>
          <w:szCs w:val="24"/>
        </w:rPr>
        <w:t>Свидетельство ОГРН</w:t>
      </w:r>
      <w:r w:rsidR="0010018D" w:rsidRPr="00826B87">
        <w:rPr>
          <w:rFonts w:ascii="Times New Roman" w:hAnsi="Times New Roman"/>
          <w:color w:val="auto"/>
          <w:sz w:val="24"/>
          <w:szCs w:val="24"/>
        </w:rPr>
        <w:t>/</w:t>
      </w:r>
      <w:r w:rsidR="0010018D" w:rsidRPr="00826B87">
        <w:rPr>
          <w:rFonts w:ascii="Segoe UI" w:hAnsi="Segoe UI" w:cs="Segoe UI"/>
          <w:color w:val="auto"/>
          <w:sz w:val="24"/>
          <w:szCs w:val="24"/>
          <w:shd w:val="clear" w:color="auto" w:fill="FFFFFF"/>
        </w:rPr>
        <w:t xml:space="preserve"> </w:t>
      </w:r>
      <w:r w:rsidR="0010018D" w:rsidRPr="00826B87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ОГРНИП</w:t>
      </w:r>
      <w:r w:rsidRPr="00826B87">
        <w:rPr>
          <w:rFonts w:ascii="Times New Roman" w:hAnsi="Times New Roman"/>
          <w:color w:val="auto"/>
          <w:sz w:val="24"/>
          <w:szCs w:val="24"/>
        </w:rPr>
        <w:t xml:space="preserve"> о создании ЮЛ/ИП либо Лист записи о создании ЮЛ/ИП; </w:t>
      </w:r>
    </w:p>
    <w:p w:rsidR="00F90F74" w:rsidRPr="00826B87" w:rsidRDefault="00F90F74" w:rsidP="00C05DD0">
      <w:pPr>
        <w:pStyle w:val="a5"/>
        <w:spacing w:after="0" w:line="240" w:lineRule="auto"/>
        <w:ind w:left="360"/>
        <w:jc w:val="both"/>
        <w:rPr>
          <w:rFonts w:ascii="Times New Roman" w:hAnsi="Times New Roman"/>
          <w:color w:val="auto"/>
          <w:sz w:val="24"/>
          <w:szCs w:val="24"/>
        </w:rPr>
      </w:pPr>
      <w:r w:rsidRPr="00826B87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5C4FB2" w:rsidRPr="00826B8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26B87">
        <w:rPr>
          <w:rFonts w:ascii="Times New Roman" w:hAnsi="Times New Roman"/>
          <w:color w:val="auto"/>
          <w:sz w:val="24"/>
          <w:szCs w:val="24"/>
        </w:rPr>
        <w:t>Свидетельство ИНН ЮЛ либо Уведомление о постановке на учет в налоговом органе;</w:t>
      </w:r>
    </w:p>
    <w:p w:rsidR="00C56C91" w:rsidRPr="00826B87" w:rsidRDefault="00F90F74" w:rsidP="00905971">
      <w:pPr>
        <w:pStyle w:val="a5"/>
        <w:spacing w:after="0" w:line="240" w:lineRule="auto"/>
        <w:ind w:left="360"/>
        <w:rPr>
          <w:rFonts w:ascii="Times New Roman" w:hAnsi="Times New Roman"/>
          <w:color w:val="auto"/>
          <w:sz w:val="24"/>
          <w:szCs w:val="24"/>
        </w:rPr>
      </w:pPr>
      <w:r w:rsidRPr="00826B87">
        <w:rPr>
          <w:rFonts w:ascii="Times New Roman" w:hAnsi="Times New Roman"/>
          <w:color w:val="auto"/>
          <w:sz w:val="24"/>
          <w:szCs w:val="24"/>
        </w:rPr>
        <w:t>-  Свидетельство ИНН ФЛ</w:t>
      </w:r>
      <w:r w:rsidR="00826B87" w:rsidRPr="00826B87">
        <w:rPr>
          <w:rFonts w:ascii="Times New Roman" w:hAnsi="Times New Roman"/>
          <w:color w:val="auto"/>
          <w:sz w:val="24"/>
          <w:szCs w:val="24"/>
        </w:rPr>
        <w:t>,</w:t>
      </w:r>
      <w:r w:rsidRPr="00826B87">
        <w:rPr>
          <w:rFonts w:ascii="Times New Roman" w:hAnsi="Times New Roman"/>
          <w:color w:val="auto"/>
          <w:sz w:val="24"/>
          <w:szCs w:val="24"/>
        </w:rPr>
        <w:t xml:space="preserve"> если абонент ИП</w:t>
      </w:r>
      <w:r w:rsidR="00826B87" w:rsidRPr="00826B87">
        <w:rPr>
          <w:rFonts w:ascii="Times New Roman" w:hAnsi="Times New Roman"/>
          <w:color w:val="auto"/>
          <w:sz w:val="24"/>
          <w:szCs w:val="24"/>
        </w:rPr>
        <w:t>,</w:t>
      </w:r>
      <w:r w:rsidRPr="00826B87">
        <w:rPr>
          <w:rFonts w:ascii="Times New Roman" w:hAnsi="Times New Roman"/>
          <w:color w:val="auto"/>
          <w:sz w:val="24"/>
          <w:szCs w:val="24"/>
        </w:rPr>
        <w:t xml:space="preserve"> либо Уведомление о постановке на учет в налоговом органе;</w:t>
      </w:r>
    </w:p>
    <w:p w:rsidR="00905971" w:rsidRPr="00455B92" w:rsidRDefault="00F90F74" w:rsidP="00C05DD0">
      <w:pPr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455B92">
        <w:rPr>
          <w:rFonts w:ascii="Times New Roman" w:hAnsi="Times New Roman"/>
          <w:color w:val="172B4D"/>
          <w:sz w:val="24"/>
          <w:szCs w:val="24"/>
        </w:rPr>
        <w:t xml:space="preserve">     - </w:t>
      </w:r>
      <w:r w:rsidR="00905971" w:rsidRPr="00455B92">
        <w:rPr>
          <w:rFonts w:ascii="Times New Roman" w:hAnsi="Times New Roman"/>
          <w:color w:val="172B4D"/>
          <w:sz w:val="24"/>
          <w:szCs w:val="24"/>
        </w:rPr>
        <w:t xml:space="preserve">  </w:t>
      </w:r>
      <w:r w:rsidRPr="00455B92">
        <w:rPr>
          <w:rFonts w:ascii="Times New Roman" w:hAnsi="Times New Roman"/>
          <w:bCs/>
          <w:sz w:val="24"/>
          <w:szCs w:val="24"/>
        </w:rPr>
        <w:t xml:space="preserve">В случае применения в Этикетке Коммерческого названия или Товарного Знака: скан-копия  действующего свидетельства о закреплении </w:t>
      </w:r>
      <w:r w:rsidR="00C05DD0" w:rsidRPr="00455B92">
        <w:rPr>
          <w:rFonts w:ascii="Times New Roman" w:hAnsi="Times New Roman"/>
          <w:bCs/>
          <w:color w:val="auto"/>
          <w:sz w:val="24"/>
          <w:szCs w:val="24"/>
        </w:rPr>
        <w:t xml:space="preserve">Товарного </w:t>
      </w:r>
      <w:r w:rsidRPr="00455B92">
        <w:rPr>
          <w:rFonts w:ascii="Times New Roman" w:hAnsi="Times New Roman"/>
          <w:bCs/>
          <w:color w:val="auto"/>
          <w:sz w:val="24"/>
          <w:szCs w:val="24"/>
        </w:rPr>
        <w:t>Знака либо иное основание его использования</w:t>
      </w:r>
      <w:r w:rsidR="00905971" w:rsidRPr="00455B92">
        <w:rPr>
          <w:rFonts w:ascii="Times New Roman" w:hAnsi="Times New Roman"/>
          <w:bCs/>
          <w:color w:val="auto"/>
          <w:sz w:val="24"/>
          <w:szCs w:val="24"/>
        </w:rPr>
        <w:t>;</w:t>
      </w:r>
    </w:p>
    <w:p w:rsidR="00C05DD0" w:rsidRPr="00455B92" w:rsidRDefault="00C05DD0" w:rsidP="00905971">
      <w:pPr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  <w:r w:rsidRPr="00455B92">
        <w:rPr>
          <w:rFonts w:ascii="Times New Roman" w:hAnsi="Times New Roman"/>
          <w:bCs/>
          <w:color w:val="auto"/>
          <w:sz w:val="24"/>
          <w:szCs w:val="24"/>
        </w:rPr>
        <w:t>- документы, подтверждающие полномочия подписанта Заявления;</w:t>
      </w:r>
    </w:p>
    <w:p w:rsidR="007A7E1F" w:rsidRPr="00455B92" w:rsidRDefault="00905971" w:rsidP="00905971">
      <w:pPr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  <w:r w:rsidRPr="00455B92">
        <w:rPr>
          <w:rFonts w:ascii="Times New Roman" w:hAnsi="Times New Roman"/>
          <w:bCs/>
          <w:color w:val="auto"/>
          <w:sz w:val="24"/>
          <w:szCs w:val="24"/>
        </w:rPr>
        <w:t>- иные документы по запросу Оператора связи</w:t>
      </w:r>
      <w:r w:rsidR="00AD115B" w:rsidRPr="00455B92">
        <w:rPr>
          <w:rFonts w:ascii="Times New Roman" w:hAnsi="Times New Roman"/>
          <w:bCs/>
          <w:color w:val="auto"/>
          <w:sz w:val="24"/>
          <w:szCs w:val="24"/>
        </w:rPr>
        <w:t>.</w:t>
      </w:r>
    </w:p>
    <w:p w:rsidR="00621BBB" w:rsidRPr="00455B92" w:rsidRDefault="00AD115B" w:rsidP="00C05DD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1.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4.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Услуг</w:t>
      </w:r>
      <w:r w:rsidR="00C05DD0" w:rsidRPr="00455B92">
        <w:rPr>
          <w:rFonts w:ascii="Times New Roman" w:hAnsi="Times New Roman"/>
          <w:color w:val="auto"/>
          <w:sz w:val="24"/>
          <w:szCs w:val="24"/>
        </w:rPr>
        <w:t>а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81141" w:rsidRPr="00455B92">
        <w:rPr>
          <w:rFonts w:ascii="Times New Roman" w:hAnsi="Times New Roman"/>
          <w:color w:val="auto"/>
          <w:sz w:val="24"/>
          <w:szCs w:val="24"/>
        </w:rPr>
        <w:t>оказыва</w:t>
      </w:r>
      <w:r w:rsidR="00C05DD0" w:rsidRPr="00455B92">
        <w:rPr>
          <w:rFonts w:ascii="Times New Roman" w:hAnsi="Times New Roman"/>
          <w:color w:val="auto"/>
          <w:sz w:val="24"/>
          <w:szCs w:val="24"/>
        </w:rPr>
        <w:t>е</w:t>
      </w:r>
      <w:r w:rsidR="00081141" w:rsidRPr="00455B92">
        <w:rPr>
          <w:rFonts w:ascii="Times New Roman" w:hAnsi="Times New Roman"/>
          <w:color w:val="auto"/>
          <w:sz w:val="24"/>
          <w:szCs w:val="24"/>
        </w:rPr>
        <w:t xml:space="preserve">тся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с даты, указанной в соответствующей Заявке</w:t>
      </w:r>
      <w:r w:rsidR="00C05DD0" w:rsidRPr="00455B92">
        <w:rPr>
          <w:rFonts w:ascii="Times New Roman" w:hAnsi="Times New Roman"/>
          <w:color w:val="auto"/>
          <w:sz w:val="24"/>
          <w:szCs w:val="24"/>
        </w:rPr>
        <w:t xml:space="preserve"> либо иной даты, согласованной Сторонами,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до момента прекращения Договора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 xml:space="preserve">оказания услуг связи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по любому основанию, либо подписания Сторонами соглашения о прекращении действия соответствующей Заявки на Услугу, либо до наступления обстоятельств, предусмотренных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настоящими Условиями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, влекущих приостановление </w:t>
      </w:r>
      <w:r w:rsidR="00081141" w:rsidRPr="00455B92">
        <w:rPr>
          <w:rFonts w:ascii="Times New Roman" w:hAnsi="Times New Roman"/>
          <w:color w:val="auto"/>
          <w:sz w:val="24"/>
          <w:szCs w:val="24"/>
        </w:rPr>
        <w:t xml:space="preserve">оказания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Услуги.</w:t>
      </w:r>
    </w:p>
    <w:p w:rsidR="00833473" w:rsidRPr="00455B92" w:rsidRDefault="00BF3596" w:rsidP="00833473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Стороны согласовали, что </w:t>
      </w:r>
      <w:r w:rsidR="00C05DD0" w:rsidRPr="00455B92">
        <w:rPr>
          <w:rFonts w:ascii="Times New Roman" w:hAnsi="Times New Roman"/>
          <w:color w:val="auto"/>
          <w:sz w:val="24"/>
          <w:szCs w:val="24"/>
        </w:rPr>
        <w:t xml:space="preserve">Заявки и иные документы </w:t>
      </w:r>
      <w:r w:rsidR="00081141" w:rsidRPr="00455B92">
        <w:rPr>
          <w:rFonts w:ascii="Times New Roman" w:hAnsi="Times New Roman"/>
          <w:color w:val="auto"/>
          <w:sz w:val="24"/>
          <w:szCs w:val="24"/>
        </w:rPr>
        <w:t xml:space="preserve">направляются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Заказчиком </w:t>
      </w:r>
      <w:r w:rsidR="00FF7C51" w:rsidRPr="00455B92">
        <w:rPr>
          <w:rFonts w:ascii="Times New Roman" w:hAnsi="Times New Roman"/>
          <w:color w:val="auto"/>
          <w:sz w:val="24"/>
          <w:szCs w:val="24"/>
        </w:rPr>
        <w:t xml:space="preserve">на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электронн</w:t>
      </w:r>
      <w:r w:rsidR="00FF7C51" w:rsidRPr="00455B92">
        <w:rPr>
          <w:rFonts w:ascii="Times New Roman" w:hAnsi="Times New Roman"/>
          <w:color w:val="auto"/>
          <w:sz w:val="24"/>
          <w:szCs w:val="24"/>
        </w:rPr>
        <w:t>ую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почт</w:t>
      </w:r>
      <w:r w:rsidR="00FF7C51" w:rsidRPr="00455B92">
        <w:rPr>
          <w:rFonts w:ascii="Times New Roman" w:hAnsi="Times New Roman"/>
          <w:color w:val="auto"/>
          <w:sz w:val="24"/>
          <w:szCs w:val="24"/>
        </w:rPr>
        <w:t>у ЗАО «ПТК»</w:t>
      </w:r>
      <w:r w:rsidRPr="00455B92">
        <w:rPr>
          <w:rFonts w:ascii="Times New Roman" w:hAnsi="Times New Roman"/>
          <w:color w:val="auto"/>
          <w:sz w:val="24"/>
          <w:szCs w:val="24"/>
        </w:rPr>
        <w:t>, указанн</w:t>
      </w:r>
      <w:r w:rsidR="00FF7C51" w:rsidRPr="00455B92">
        <w:rPr>
          <w:rFonts w:ascii="Times New Roman" w:hAnsi="Times New Roman"/>
          <w:color w:val="auto"/>
          <w:sz w:val="24"/>
          <w:szCs w:val="24"/>
        </w:rPr>
        <w:t>ую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в </w:t>
      </w:r>
      <w:r w:rsidR="00826B87">
        <w:rPr>
          <w:rFonts w:ascii="Times New Roman" w:hAnsi="Times New Roman"/>
          <w:color w:val="auto"/>
          <w:sz w:val="24"/>
          <w:szCs w:val="24"/>
        </w:rPr>
        <w:t>Заявке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, с электронной почты Заказчика, указанной в </w:t>
      </w:r>
      <w:r w:rsidR="00826B87">
        <w:rPr>
          <w:rFonts w:ascii="Times New Roman" w:hAnsi="Times New Roman"/>
          <w:color w:val="auto"/>
          <w:sz w:val="24"/>
          <w:szCs w:val="24"/>
        </w:rPr>
        <w:t>Заявке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, с использованием защищенных каналов передачи данных. Данный способ направления Заявки является юридически значимым. </w:t>
      </w:r>
    </w:p>
    <w:p w:rsidR="00621BBB" w:rsidRPr="00455B92" w:rsidRDefault="00833473" w:rsidP="00833473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2.1.5. Исполнитель Услуги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самостоятельно определяет юридическую (правовую), экономическую и технологическую модель при оказании Услуг. Исполнитель гарантирует Заказчику, что оказание Услуг не нарушает требований законодательства РФ.</w:t>
      </w:r>
    </w:p>
    <w:p w:rsidR="00621BBB" w:rsidRPr="00455B92" w:rsidRDefault="00833473" w:rsidP="00833473">
      <w:pPr>
        <w:pStyle w:val="ListParagraph1"/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2.2. 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>Особенности оказания Услуги: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2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.1. Заказывая Услугу по маркировке вызовов, Заказчик подтверждает и гарантирует соответствие используемой Этикетки требованиям действующего законодательства, а также ее соответствие следующим критериям: 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информация, содержащаяся в Этикетке, прямо относится к Заказчику, предоставляет правдивую и достоверную информацию о наименовании Заказчика, а также о роде деятельности Заказчика, характере и видах выполняемых им работ, оказываемых услуг и т.д.;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lastRenderedPageBreak/>
        <w:t xml:space="preserve">- информация, содержащаяся в Этикетке, не вводит в заблуждение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 xml:space="preserve">конечных </w:t>
      </w:r>
      <w:r w:rsidRPr="00455B92">
        <w:rPr>
          <w:rFonts w:ascii="Times New Roman" w:hAnsi="Times New Roman"/>
          <w:color w:val="auto"/>
          <w:sz w:val="24"/>
          <w:szCs w:val="24"/>
        </w:rPr>
        <w:t>Абонент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ов</w:t>
      </w:r>
      <w:r w:rsidRPr="00455B92">
        <w:rPr>
          <w:rFonts w:ascii="Times New Roman" w:hAnsi="Times New Roman"/>
          <w:color w:val="auto"/>
          <w:sz w:val="24"/>
          <w:szCs w:val="24"/>
        </w:rPr>
        <w:t>, не содержит ложных, недостоверных сведений;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информация, содержащаяся в Этикетке, не нарушает права и законные интересы третьих лиц, в том числе включая, но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не ограничиваясь, права на результаты интеллектуальной деятельности, товарные знаки, фирменное наименование, права субъектов персональных данных и т.д.;</w:t>
      </w:r>
    </w:p>
    <w:p w:rsidR="00621BBB" w:rsidRPr="00455B92" w:rsidRDefault="0007570B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</w:t>
      </w:r>
      <w:bookmarkStart w:id="1" w:name="_Hlk212554866"/>
      <w:r w:rsidRPr="00455B92">
        <w:rPr>
          <w:rFonts w:ascii="Times New Roman" w:hAnsi="Times New Roman"/>
          <w:color w:val="auto"/>
          <w:sz w:val="24"/>
          <w:szCs w:val="24"/>
        </w:rPr>
        <w:t>информация, содержащаяся в Этикетке не направлена</w:t>
      </w:r>
      <w:r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на совершение мошеннических или иных действий, влекущих административную и/или уголовную ответственность, не содержит призывов к нарушению законодательства, совершению правонарушений и/или преступлений</w:t>
      </w:r>
      <w:bookmarkEnd w:id="1"/>
      <w:r w:rsidRPr="00455B92">
        <w:rPr>
          <w:rFonts w:ascii="Times New Roman" w:hAnsi="Times New Roman"/>
          <w:color w:val="auto"/>
          <w:sz w:val="24"/>
          <w:szCs w:val="24"/>
        </w:rPr>
        <w:t>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</w:t>
      </w:r>
      <w:bookmarkStart w:id="2" w:name="_Hlk212554911"/>
      <w:r w:rsidRPr="00455B92">
        <w:rPr>
          <w:rFonts w:ascii="Times New Roman" w:hAnsi="Times New Roman"/>
          <w:color w:val="auto"/>
          <w:sz w:val="24"/>
          <w:szCs w:val="24"/>
        </w:rPr>
        <w:t>информация, содержащаяся в Этикетке, не содержит нецензурные выражения, призывов к насилию, жестокости, националистических, дискриминирующих, порнографических, эротических, и иных подобного рода материалов, а также любую запрещенную в соответствии с законодательством Российской Федерации информацию</w:t>
      </w:r>
      <w:bookmarkEnd w:id="2"/>
      <w:r w:rsidRPr="00455B92">
        <w:rPr>
          <w:rFonts w:ascii="Times New Roman" w:hAnsi="Times New Roman"/>
          <w:color w:val="auto"/>
          <w:sz w:val="24"/>
          <w:szCs w:val="24"/>
        </w:rPr>
        <w:t>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информация, содержащаяся в Этикетке, не содержит рекламу и не имеет рекламной направленности;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информация, содержащаяся в Этикетке, не несет ущерб деловой репутации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иных лиц</w:t>
      </w:r>
      <w:r w:rsidRPr="00455B92">
        <w:rPr>
          <w:rFonts w:ascii="Times New Roman" w:hAnsi="Times New Roman"/>
          <w:color w:val="auto"/>
          <w:sz w:val="24"/>
          <w:szCs w:val="24"/>
        </w:rPr>
        <w:t>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информация, содержащаяся в Этикетке, не содержит политическую или иную агитацию;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Этикетка не используется для распространения вредоносного программного обеспечения;</w:t>
      </w:r>
    </w:p>
    <w:p w:rsidR="007403B5" w:rsidRPr="00455B92" w:rsidRDefault="00BF3596" w:rsidP="007403B5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>в качестве Этикетки Заказчик не вправе использовать символьное обозначение, состоящее из цифр, в том числе схожее до степени смешения с номерами из ресурса нумерации Российской Федерации, за исключением с</w:t>
      </w:r>
      <w:r w:rsidR="00713DD0" w:rsidRPr="00455B92">
        <w:rPr>
          <w:rFonts w:ascii="Times New Roman" w:hAnsi="Times New Roman"/>
          <w:color w:val="auto"/>
          <w:sz w:val="24"/>
          <w:szCs w:val="24"/>
        </w:rPr>
        <w:t>лучаев, согласованных Сторонами;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7403B5" w:rsidRPr="00455B92" w:rsidRDefault="007403B5" w:rsidP="007403B5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наличие согласие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Заказчика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на передачу 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 xml:space="preserve">в целях исполнения настоящих условий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информации о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Заказчик</w:t>
      </w:r>
      <w:r w:rsidRPr="00455B92">
        <w:rPr>
          <w:rFonts w:ascii="Times New Roman" w:hAnsi="Times New Roman"/>
          <w:color w:val="auto"/>
          <w:sz w:val="24"/>
          <w:szCs w:val="24"/>
        </w:rPr>
        <w:t>е</w:t>
      </w:r>
      <w:r w:rsidR="00713DD0" w:rsidRPr="00455B92">
        <w:rPr>
          <w:rFonts w:ascii="Times New Roman" w:hAnsi="Times New Roman"/>
          <w:color w:val="auto"/>
          <w:sz w:val="24"/>
          <w:szCs w:val="24"/>
        </w:rPr>
        <w:t>, содержащейся в Заявке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 xml:space="preserve"> и приложенных к ней документах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>, третьим лицам</w:t>
      </w:r>
      <w:r w:rsidR="00713DD0" w:rsidRPr="00455B92">
        <w:rPr>
          <w:rFonts w:ascii="Times New Roman" w:hAnsi="Times New Roman"/>
          <w:color w:val="auto"/>
          <w:sz w:val="24"/>
          <w:szCs w:val="24"/>
        </w:rPr>
        <w:t>;</w:t>
      </w:r>
    </w:p>
    <w:p w:rsidR="00621BBB" w:rsidRPr="00455B92" w:rsidRDefault="00BF0F3A" w:rsidP="00BB7386">
      <w:pPr>
        <w:pStyle w:val="ListParagraph1"/>
        <w:tabs>
          <w:tab w:val="left" w:pos="142"/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           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2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 xml:space="preserve">.1.1. Заказчик обязуется по запросу 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 xml:space="preserve"> в срок не позднее двух рабочих дней предоставлять подтверждение прав на использование в составе </w:t>
      </w:r>
      <w:r w:rsidR="00826B87">
        <w:rPr>
          <w:rFonts w:ascii="Times New Roman" w:hAnsi="Times New Roman"/>
          <w:color w:val="auto"/>
          <w:sz w:val="24"/>
          <w:szCs w:val="24"/>
        </w:rPr>
        <w:t>Этикет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>ки наименования/коммерческого обозначения, иные доказательства соблюдения гарантий и заверений, установленных п.п. 2.</w:t>
      </w:r>
      <w:r w:rsidR="00833473" w:rsidRPr="00455B92">
        <w:rPr>
          <w:rFonts w:ascii="Times New Roman" w:hAnsi="Times New Roman"/>
          <w:color w:val="auto"/>
          <w:sz w:val="24"/>
          <w:szCs w:val="24"/>
        </w:rPr>
        <w:t>2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>.1</w:t>
      </w:r>
      <w:r w:rsidR="00210C2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403B5" w:rsidRPr="00455B92">
        <w:rPr>
          <w:rFonts w:ascii="Times New Roman" w:hAnsi="Times New Roman"/>
          <w:color w:val="auto"/>
          <w:sz w:val="24"/>
          <w:szCs w:val="24"/>
        </w:rPr>
        <w:t xml:space="preserve">и иными положениями </w:t>
      </w:r>
      <w:r w:rsidRPr="00455B92">
        <w:rPr>
          <w:rFonts w:ascii="Times New Roman" w:hAnsi="Times New Roman"/>
          <w:color w:val="auto"/>
          <w:sz w:val="24"/>
          <w:szCs w:val="24"/>
        </w:rPr>
        <w:t>Условий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2</w:t>
      </w:r>
      <w:r w:rsidRPr="00455B92">
        <w:rPr>
          <w:rFonts w:ascii="Times New Roman" w:hAnsi="Times New Roman"/>
          <w:color w:val="auto"/>
          <w:sz w:val="24"/>
          <w:szCs w:val="24"/>
        </w:rPr>
        <w:t>.2. Услуга по осуществлению массовых вызовов оказывается только в отношении тех Абонентов, которые не выразили соответствующему оператору связи отказ от получения Массовых вызовов, за исключением массовых и/или автоматических телефонных вызовов в сети связи общего пользования, осуществляемых по инициативе государственных органов и подведомственных им организаций, органов местного самоуправления и подведомственных им организаций, а также иных органов и/или организаций, перечень которых устанавливается Правительством Российской Федерации.</w:t>
      </w:r>
    </w:p>
    <w:p w:rsidR="007403B5" w:rsidRPr="00455B92" w:rsidRDefault="007403B5" w:rsidP="007403B5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2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.2.1. В отношении Массовых вызовов Заказчик заверяет 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>, что необходимые согласи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я Абонентов получены Заказчиком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и обязуется предоставить (или обеспечить предоставление) подтверждение этому не позднее двух рабочих дней со дня 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 xml:space="preserve">поступления </w:t>
      </w:r>
      <w:r w:rsidRPr="00455B92">
        <w:rPr>
          <w:rFonts w:ascii="Times New Roman" w:hAnsi="Times New Roman"/>
          <w:color w:val="auto"/>
          <w:sz w:val="24"/>
          <w:szCs w:val="24"/>
        </w:rPr>
        <w:t>запроса.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2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.3. Услуга по маркировке вызовов считается оказанной в момент инициирования телефонного вызова с прошедшего процедуру Проверки А-номера Заказчика в сторону вызываемого устройства согласно данным информационной системы </w:t>
      </w:r>
      <w:r w:rsidR="003F10D7" w:rsidRPr="00455B92">
        <w:rPr>
          <w:rFonts w:ascii="Times New Roman" w:hAnsi="Times New Roman"/>
          <w:color w:val="auto"/>
          <w:sz w:val="24"/>
          <w:szCs w:val="24"/>
        </w:rPr>
        <w:t xml:space="preserve">на сети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Оператора завершения вызова. </w:t>
      </w:r>
    </w:p>
    <w:p w:rsidR="00621BBB" w:rsidRPr="00455B92" w:rsidRDefault="00BF3596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2.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2.4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Дата начала оказания Услуги не может быть ранее даты подписания Заявки Сторонами. </w:t>
      </w:r>
    </w:p>
    <w:p w:rsidR="00621BBB" w:rsidRPr="00455B92" w:rsidRDefault="00621BBB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1BBB" w:rsidRPr="00145B53" w:rsidRDefault="00BF3596">
      <w:pPr>
        <w:pStyle w:val="ListParagraph1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ОБЯЗАННОСТИ СТОРОН</w:t>
      </w:r>
    </w:p>
    <w:p w:rsidR="00145B53" w:rsidRPr="00145B53" w:rsidRDefault="00A802BC" w:rsidP="00145B5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145B53" w:rsidRPr="00145B53">
        <w:rPr>
          <w:rFonts w:ascii="Times New Roman" w:hAnsi="Times New Roman"/>
        </w:rPr>
        <w:t>Оператор</w:t>
      </w:r>
      <w:r w:rsidR="00145B53">
        <w:rPr>
          <w:rFonts w:ascii="Times New Roman" w:hAnsi="Times New Roman"/>
        </w:rPr>
        <w:t xml:space="preserve"> Связи</w:t>
      </w:r>
      <w:r w:rsidR="00145B53" w:rsidRPr="00145B53">
        <w:rPr>
          <w:rFonts w:ascii="Times New Roman" w:hAnsi="Times New Roman"/>
        </w:rPr>
        <w:t>, оказывая Услугу, обязуется при осуществлении исходящих вызовов с А</w:t>
      </w:r>
      <w:r w:rsidR="00145B53">
        <w:rPr>
          <w:rFonts w:ascii="Times New Roman" w:hAnsi="Times New Roman"/>
        </w:rPr>
        <w:t>-</w:t>
      </w:r>
      <w:r w:rsidR="00145B53" w:rsidRPr="00145B53">
        <w:rPr>
          <w:rFonts w:ascii="Times New Roman" w:hAnsi="Times New Roman"/>
        </w:rPr>
        <w:t xml:space="preserve">номера(ов), выделенного(ых) </w:t>
      </w:r>
      <w:r w:rsidR="00145B53">
        <w:rPr>
          <w:rFonts w:ascii="Times New Roman" w:hAnsi="Times New Roman"/>
          <w:color w:val="auto"/>
          <w:sz w:val="24"/>
          <w:szCs w:val="24"/>
        </w:rPr>
        <w:t xml:space="preserve">Заказчику </w:t>
      </w:r>
      <w:r w:rsidR="00145B53" w:rsidRPr="00145B53">
        <w:rPr>
          <w:rFonts w:ascii="Times New Roman" w:hAnsi="Times New Roman"/>
        </w:rPr>
        <w:t>Оператором на основании Договора</w:t>
      </w:r>
      <w:r w:rsidR="00145B53">
        <w:rPr>
          <w:rFonts w:ascii="Times New Roman" w:hAnsi="Times New Roman"/>
        </w:rPr>
        <w:t xml:space="preserve"> возмездного оказания услуг связи,</w:t>
      </w:r>
      <w:r w:rsidR="00145B53" w:rsidRPr="00145B53">
        <w:rPr>
          <w:rFonts w:ascii="Times New Roman" w:hAnsi="Times New Roman"/>
        </w:rPr>
        <w:t xml:space="preserve"> передавать </w:t>
      </w:r>
      <w:r w:rsidR="00145B53">
        <w:rPr>
          <w:rFonts w:ascii="Times New Roman" w:hAnsi="Times New Roman"/>
        </w:rPr>
        <w:t>Этикетку</w:t>
      </w:r>
      <w:r w:rsidR="00145B53" w:rsidRPr="00145B53">
        <w:rPr>
          <w:rFonts w:ascii="Times New Roman" w:hAnsi="Times New Roman"/>
        </w:rPr>
        <w:t xml:space="preserve"> на пользовательское оборудование вызываемо</w:t>
      </w:r>
      <w:r w:rsidR="00145B53">
        <w:rPr>
          <w:rFonts w:ascii="Times New Roman" w:hAnsi="Times New Roman"/>
        </w:rPr>
        <w:t xml:space="preserve">го абонента на </w:t>
      </w:r>
      <w:r w:rsidR="00145B53">
        <w:rPr>
          <w:rFonts w:ascii="Times New Roman" w:hAnsi="Times New Roman"/>
        </w:rPr>
        <w:lastRenderedPageBreak/>
        <w:t>условиях Оферты</w:t>
      </w:r>
      <w:r w:rsidR="00145B53" w:rsidRPr="00145B53">
        <w:rPr>
          <w:rFonts w:ascii="Times New Roman" w:hAnsi="Times New Roman"/>
        </w:rPr>
        <w:t xml:space="preserve">, а </w:t>
      </w:r>
      <w:r w:rsidR="00145B53">
        <w:rPr>
          <w:rFonts w:ascii="Times New Roman" w:hAnsi="Times New Roman"/>
          <w:color w:val="auto"/>
          <w:sz w:val="24"/>
          <w:szCs w:val="24"/>
        </w:rPr>
        <w:t xml:space="preserve">Заказчик </w:t>
      </w:r>
      <w:r w:rsidR="00145B53" w:rsidRPr="00145B53">
        <w:rPr>
          <w:rFonts w:ascii="Times New Roman" w:hAnsi="Times New Roman"/>
        </w:rPr>
        <w:t xml:space="preserve">обязуется оплатить Услуги в сроки и в порядке, указанные в Оферте и Договоре. </w:t>
      </w:r>
    </w:p>
    <w:p w:rsidR="00145B53" w:rsidRPr="00455B92" w:rsidRDefault="00145B53" w:rsidP="00145B53">
      <w:pPr>
        <w:pStyle w:val="ListParagraph1"/>
        <w:tabs>
          <w:tab w:val="left" w:pos="0"/>
          <w:tab w:val="left" w:pos="426"/>
          <w:tab w:val="left" w:pos="1134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1BBB" w:rsidRPr="00455B92" w:rsidRDefault="00BF0F3A">
      <w:pPr>
        <w:pStyle w:val="ListParagraph1"/>
        <w:numPr>
          <w:ilvl w:val="1"/>
          <w:numId w:val="4"/>
        </w:numPr>
        <w:tabs>
          <w:tab w:val="left" w:pos="426"/>
          <w:tab w:val="left" w:pos="1134"/>
          <w:tab w:val="left" w:pos="737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Оператор связи </w:t>
      </w:r>
      <w:r w:rsidR="00BF3596" w:rsidRPr="00455B92">
        <w:rPr>
          <w:rFonts w:ascii="Times New Roman" w:hAnsi="Times New Roman"/>
          <w:b/>
          <w:color w:val="auto"/>
          <w:sz w:val="24"/>
          <w:szCs w:val="24"/>
        </w:rPr>
        <w:t>обязуется:</w:t>
      </w:r>
    </w:p>
    <w:p w:rsidR="00BF0F3A" w:rsidRPr="00455B92" w:rsidRDefault="00BF3596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3.1.1. При оказании Услуги по Маркировке вызовов после получения подписанной Заказчиком Заявки обеспечить возможность отображения (демонстрации) Этикетки, с полученным от Заказчика текстом, на экранах оконечного оборудования Абонентов при входящем звонке с А-н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 xml:space="preserve">омеров, 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>указанных в Заявке на Услугу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3.1.2. Оказывать Услугу по маркировке вызовов путем обеспечения возможности отображения (демонстрации) Этикетки на оконечное оборудование Абонентов в следующем объеме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>: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в объеме не более 32 символов, в том числе цифр, строчных и прописных букв кирилли</w:t>
      </w:r>
      <w:r w:rsidR="000E48EC" w:rsidRPr="00455B92">
        <w:rPr>
          <w:rFonts w:ascii="Times New Roman" w:hAnsi="Times New Roman"/>
          <w:color w:val="auto"/>
          <w:sz w:val="24"/>
          <w:szCs w:val="24"/>
        </w:rPr>
        <w:t>ческого или латинского алфавита</w:t>
      </w:r>
      <w:r w:rsidRPr="00455B92">
        <w:rPr>
          <w:rFonts w:ascii="Times New Roman" w:hAnsi="Times New Roman"/>
          <w:color w:val="auto"/>
          <w:sz w:val="24"/>
          <w:szCs w:val="24"/>
        </w:rPr>
        <w:t>: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  полное или сокращенное наименование Заказчика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– юридического лица; 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указание на статус Заказчика -  индивидуального предпринимателя, его фамилия и инициалы, либо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коммерческое обозначение юридического лица или индивидуального предпринимателя;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категория телефонного вызова, определенная исходя из основного вида деятельности инициатора телефонного вызова.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При наличии технической возможности в Этикетке может быть использован графический символ.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3.1.3. При оказании Услуги Массового вызова после получения подписанной Заказчиком Заявки при наличии технической возможности в максимально возможно сжатые сроки, но не позднее 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10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рабочих дней с даты подписания Заказчиком заявки, обеспечить осуществление Массовых вызовов на сети Оператора завершения вызовов.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3.1.3.1. По соглашению Сторон срок начала оказания Услуги может быть увеличен в случае отсутствия технической возможности.</w:t>
      </w:r>
    </w:p>
    <w:p w:rsidR="00621BBB" w:rsidRPr="00455B92" w:rsidRDefault="00BF3596">
      <w:pPr>
        <w:pStyle w:val="ListParagraph1"/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3.1.3.2. Ежемесячно, не позднее 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10</w:t>
      </w:r>
      <w:r w:rsidR="00113467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color w:val="auto"/>
          <w:sz w:val="24"/>
          <w:szCs w:val="24"/>
        </w:rPr>
        <w:t>(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десятого</w:t>
      </w:r>
      <w:r w:rsidRPr="00455B92">
        <w:rPr>
          <w:rFonts w:ascii="Times New Roman" w:hAnsi="Times New Roman"/>
          <w:color w:val="auto"/>
          <w:sz w:val="24"/>
          <w:szCs w:val="24"/>
        </w:rPr>
        <w:t>) числа месяца, следующего за Отчетным периодом, направлять Заказчику справку с информацией о количестве вызовов, иници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ированных с А-номеров Заказчика</w:t>
      </w:r>
      <w:r w:rsidRPr="00455B92">
        <w:rPr>
          <w:rFonts w:ascii="Times New Roman" w:hAnsi="Times New Roman"/>
          <w:color w:val="auto"/>
          <w:sz w:val="24"/>
          <w:szCs w:val="24"/>
        </w:rPr>
        <w:t>, указанных в Заявке на Услугу. Справка должна быть отправлена по адресу электронной почты представителя Заказчика, ответственного за взаиморасчеты.</w:t>
      </w:r>
    </w:p>
    <w:p w:rsidR="00621BBB" w:rsidRPr="00455B92" w:rsidRDefault="00BF3596">
      <w:pPr>
        <w:pStyle w:val="ListParagraph1"/>
        <w:numPr>
          <w:ilvl w:val="1"/>
          <w:numId w:val="5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Заказчик обязуется/гарантирует: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Назначить ответственных сотрудников для обеспечения взаимодействия в рамках Договора.</w:t>
      </w:r>
    </w:p>
    <w:p w:rsidR="00621BBB" w:rsidRPr="00455B92" w:rsidRDefault="00BF0F3A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О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блада</w:t>
      </w:r>
      <w:r w:rsidRPr="00455B92">
        <w:rPr>
          <w:rFonts w:ascii="Times New Roman" w:hAnsi="Times New Roman"/>
          <w:color w:val="auto"/>
          <w:sz w:val="24"/>
          <w:szCs w:val="24"/>
        </w:rPr>
        <w:t>е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т всеми необходимыми правами на использование в качестве Этикетки наименования/коммерческого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обозначения/товарного знака/иного результата интеллектуальной деятельности/сведений, содержащих персональные данные и заверяет, что Этикетка соответствует виду деятельности Заказчика и не противоречит требованиям законодательства РФ и не вводит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конечного получателя звонка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в заблуждение относительно вызывающего абонента. 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Незамедлительно в письменном виде информировать </w:t>
      </w:r>
      <w:r w:rsidR="00BF0F3A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об утрате прав или иных обстоятельствах, связанных с исполнением обязательств (соблюдением гарантий и заверений), указанных в настоящ</w:t>
      </w:r>
      <w:r w:rsidR="00455B92">
        <w:rPr>
          <w:rFonts w:ascii="Times New Roman" w:hAnsi="Times New Roman"/>
          <w:color w:val="auto"/>
          <w:sz w:val="24"/>
          <w:szCs w:val="24"/>
        </w:rPr>
        <w:t>их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55B92">
        <w:rPr>
          <w:rFonts w:ascii="Times New Roman" w:hAnsi="Times New Roman"/>
          <w:color w:val="auto"/>
          <w:sz w:val="24"/>
          <w:szCs w:val="24"/>
        </w:rPr>
        <w:t>Условиях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 w:rsidP="00FF7DBA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При получении письменного запроса </w:t>
      </w:r>
      <w:r w:rsidR="00FF7DBA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предоставлять в течение </w:t>
      </w:r>
      <w:r w:rsidR="00FF7DBA" w:rsidRPr="00455B92">
        <w:rPr>
          <w:rFonts w:ascii="Times New Roman" w:hAnsi="Times New Roman"/>
          <w:color w:val="auto"/>
          <w:sz w:val="24"/>
          <w:szCs w:val="24"/>
        </w:rPr>
        <w:t>5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FF7DBA" w:rsidRPr="00455B92">
        <w:rPr>
          <w:rFonts w:ascii="Times New Roman" w:hAnsi="Times New Roman"/>
          <w:color w:val="auto"/>
          <w:sz w:val="24"/>
          <w:szCs w:val="24"/>
        </w:rPr>
        <w:t>п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яти) календарных дней или в срок, указанный в запросе уполномоченного органа, подтверждение своих прав на использование в качестве Этикетки наименования/коммерческого обозначения/товарного знака/ иного результата интеллектуальной деятельности/ сведений, содержащих персональные данные, а также вида деятельности, заявленных для оказания Услуги по маркировке вызовов в Этикетке. </w:t>
      </w:r>
    </w:p>
    <w:p w:rsidR="00621BBB" w:rsidRPr="00455B92" w:rsidRDefault="00324B54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при получении услуги Массовые вызовы вправе инициировать вызовы с А-номеров только тем Аб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онентам, которые дали Заказчику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предварительное и надлежащим образом оформленное согласие, требуемое в соответствии с действующим законодательством РФ. В случае отсутствия подтверждения о наличии согласия, либо отзыва </w:t>
      </w:r>
      <w:r w:rsidRPr="00455B92">
        <w:rPr>
          <w:rFonts w:ascii="Times New Roman" w:hAnsi="Times New Roman"/>
          <w:color w:val="auto"/>
          <w:sz w:val="24"/>
          <w:szCs w:val="24"/>
        </w:rPr>
        <w:lastRenderedPageBreak/>
        <w:t xml:space="preserve">согласия Абонента, Заказчик обязуется незамедлительно прекратить осуществление вызовов соответствующего характера, в том числе при поступлении сведений об отсутствии либо отзыве согласия непосредственно от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A655DC" w:rsidRPr="00455B92" w:rsidRDefault="00BF3596" w:rsidP="00A655DC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При осуществлении телефонных вызовов в рамках оказания Услуг не использовать выражения оскорбительного или клеветнического характера, направленные на разжигание национальной, расовой или религиозной вражды, не проводить политическую агитацию и т.п. негативные взаимодействия с вызываемыми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получателями звонков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  <w:bookmarkStart w:id="3" w:name="_Hlk212555413"/>
    </w:p>
    <w:p w:rsidR="00621BBB" w:rsidRPr="00455B92" w:rsidRDefault="00BF3596" w:rsidP="00A655DC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В случае возникновения претензий от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 получателей звонков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/Пользователей/правообладателей, включая запросы и обращения государственных и контрольно-надзорных органов, в рамках оказания Услуг, самостоятельно и за свой счет урегулировать все претензии такого рода и оградить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от любых разбирательств, которые могут возникнуть в связи с такими жалобами и претензиями</w:t>
      </w:r>
      <w:bookmarkEnd w:id="3"/>
      <w:r w:rsidR="00090ADA" w:rsidRPr="00455B92">
        <w:rPr>
          <w:rFonts w:ascii="Times New Roman" w:hAnsi="Times New Roman"/>
          <w:color w:val="auto"/>
          <w:sz w:val="24"/>
          <w:szCs w:val="24"/>
        </w:rPr>
        <w:t xml:space="preserve">, а также возместить убытки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="00090ADA" w:rsidRPr="00455B92">
        <w:rPr>
          <w:rFonts w:ascii="Times New Roman" w:hAnsi="Times New Roman"/>
          <w:color w:val="auto"/>
          <w:sz w:val="24"/>
          <w:szCs w:val="24"/>
        </w:rPr>
        <w:t>в полном объеме.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В случае возникновения у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административных штрафов или убытков, связанных с действиями Заказчика, в том числе, но</w:t>
      </w:r>
      <w:r w:rsidR="00A802BC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не ограничиваясь</w:t>
      </w:r>
      <w:r w:rsidR="00A802BC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802BC">
        <w:rPr>
          <w:rFonts w:ascii="Times New Roman" w:hAnsi="Times New Roman"/>
          <w:color w:val="auto"/>
          <w:sz w:val="24"/>
          <w:szCs w:val="24"/>
        </w:rPr>
        <w:t>недостоверностью/неточностью сведений в тексте Этикетки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, Заказчик обязуется возместить указанные убытки </w:t>
      </w:r>
      <w:r w:rsidR="001C5C13">
        <w:rPr>
          <w:rFonts w:ascii="Times New Roman" w:hAnsi="Times New Roman"/>
          <w:color w:val="auto"/>
          <w:sz w:val="24"/>
          <w:szCs w:val="24"/>
        </w:rPr>
        <w:t>Оператору связи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в течение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5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п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яти) календарных дней с момента получения письменной претензии с приложением документов, подтверждающих несение таких расходов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Оператор</w:t>
      </w:r>
      <w:r w:rsidR="001C5C13">
        <w:rPr>
          <w:rFonts w:ascii="Times New Roman" w:hAnsi="Times New Roman"/>
          <w:color w:val="auto"/>
          <w:sz w:val="24"/>
          <w:szCs w:val="24"/>
        </w:rPr>
        <w:t>ом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 связи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A655DC" w:rsidRPr="00455B92" w:rsidRDefault="00BF3596" w:rsidP="00A655DC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Производить оплату Услуг в сроки, предусмотренные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 разделом 5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настоящи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х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Условий. </w:t>
      </w:r>
    </w:p>
    <w:p w:rsidR="00A655DC" w:rsidRPr="00455B92" w:rsidRDefault="00BF3596" w:rsidP="00A655DC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Не разглашать информацию о стоимости Услуг в рамках Договора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 w:rsidP="00A655DC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гарантирует соответствие осуществляемых Заказчиком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Массовых вызовов требованиям законодательства РФ. 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при осуществлении Массовых вызовов Абонентам гарантирует отсутствие отказа от Массовых вызовов и наличии надлежащим образом оформленных согласий таких Абонентов на получение Массовых вызовов.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обязуется использовать только те абонентские номера, по которым Заказчиком получено предварительное согласие Абонентов на получение Массовых вызовов. В случае</w:t>
      </w:r>
      <w:r w:rsidR="0007570B">
        <w:rPr>
          <w:rFonts w:ascii="Times New Roman" w:hAnsi="Times New Roman"/>
          <w:color w:val="auto"/>
          <w:sz w:val="24"/>
          <w:szCs w:val="24"/>
        </w:rPr>
        <w:t xml:space="preserve"> не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подтверждения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либо отзыва согласия Абонента на получение Массовых вызовов Заказчик обязу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тся незамедлительно прекратить осуществление Массовых вызовов, в том числе при поступлении сведений об отсутствии либо отзыве согласия от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Заказчик обязан по запросу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предоставить согласия, указанные в п. 3.2.13. Договора, в течение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5 (пяти)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календарных дней с момента получения такого запроса. В случае нарушения Заказчиком оговоренных обязательств, в том числе, при непредставлении подтверждения согласия Абонента,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вправе взыскать с Заказчика реальный ущерб, возникший у 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в связи с исками, претензиями третьих лиц, а также штрафами и иными санкциями государственных органов и должностных лиц, подтвержденные соответствующим решением.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обязан в случае возникновения претензий от третьих лиц по поводу Массовых вызовов, осуществленных Заказчиком, самостоятельно и за свой счет урегулировать все претензии такого рода.</w:t>
      </w:r>
    </w:p>
    <w:p w:rsidR="00621BBB" w:rsidRPr="00455B92" w:rsidRDefault="00BF3596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В случае расторжения договора на услуги связи Заказчик обязан уведомить </w:t>
      </w:r>
      <w:bookmarkStart w:id="4" w:name="_Hlk212555575"/>
      <w:r w:rsidR="00627EDF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не менее чем за 30 (тридцать) календарных дня </w:t>
      </w:r>
      <w:bookmarkStart w:id="5" w:name="_Hlk212555517"/>
      <w:r w:rsidRPr="00455B92">
        <w:rPr>
          <w:rFonts w:ascii="Times New Roman" w:hAnsi="Times New Roman"/>
          <w:color w:val="auto"/>
          <w:sz w:val="24"/>
          <w:szCs w:val="24"/>
        </w:rPr>
        <w:t>до даты расторжения договора для прекращения оказания Услуг</w:t>
      </w:r>
      <w:r w:rsidR="00A655DC"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  <w:bookmarkEnd w:id="4"/>
      <w:bookmarkEnd w:id="5"/>
      <w:r w:rsidRPr="00455B92">
        <w:rPr>
          <w:rFonts w:ascii="Times New Roman" w:hAnsi="Times New Roman"/>
          <w:color w:val="auto"/>
          <w:sz w:val="24"/>
          <w:szCs w:val="24"/>
        </w:rPr>
        <w:t xml:space="preserve">В случае неисполнения обязанности по уведомлению Заказчик обязуется в полном объеме оплатить оказанные Услуги по </w:t>
      </w:r>
      <w:r w:rsidR="00627EDF">
        <w:rPr>
          <w:rFonts w:ascii="Times New Roman" w:hAnsi="Times New Roman"/>
          <w:color w:val="auto"/>
          <w:sz w:val="24"/>
          <w:szCs w:val="24"/>
        </w:rPr>
        <w:t>А-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номерам, при этом все убытки </w:t>
      </w:r>
      <w:r w:rsidR="00627EDF">
        <w:rPr>
          <w:rFonts w:ascii="Times New Roman" w:hAnsi="Times New Roman"/>
          <w:color w:val="auto"/>
          <w:sz w:val="24"/>
          <w:szCs w:val="24"/>
        </w:rPr>
        <w:t>возлагаются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на Заказчика.</w:t>
      </w:r>
    </w:p>
    <w:p w:rsidR="0030359F" w:rsidRPr="00455B92" w:rsidRDefault="00BF3596" w:rsidP="0030359F">
      <w:pPr>
        <w:pStyle w:val="ListParagraph1"/>
        <w:numPr>
          <w:ilvl w:val="2"/>
          <w:numId w:val="5"/>
        </w:numPr>
        <w:tabs>
          <w:tab w:val="left" w:pos="142"/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bookmarkStart w:id="6" w:name="_Hlk212555691"/>
      <w:r w:rsidRPr="00455B92">
        <w:rPr>
          <w:rFonts w:ascii="Times New Roman" w:hAnsi="Times New Roman"/>
          <w:color w:val="auto"/>
          <w:sz w:val="24"/>
          <w:szCs w:val="24"/>
        </w:rPr>
        <w:t>Заказчик</w:t>
      </w:r>
      <w:r w:rsidR="00D74C78" w:rsidRPr="00455B92">
        <w:rPr>
          <w:rFonts w:ascii="Times New Roman" w:hAnsi="Times New Roman"/>
          <w:color w:val="auto"/>
          <w:sz w:val="24"/>
          <w:szCs w:val="24"/>
        </w:rPr>
        <w:t>, передавая необходимые для оказания услуги «Этикетка», сведения и документы</w:t>
      </w:r>
      <w:r w:rsidR="009068EC" w:rsidRPr="00455B92">
        <w:rPr>
          <w:rFonts w:ascii="Times New Roman" w:hAnsi="Times New Roman"/>
          <w:color w:val="auto"/>
          <w:sz w:val="24"/>
          <w:szCs w:val="24"/>
        </w:rPr>
        <w:t>,</w:t>
      </w:r>
      <w:r w:rsidR="00D74C78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27EDF">
        <w:rPr>
          <w:rFonts w:ascii="Times New Roman" w:hAnsi="Times New Roman"/>
          <w:color w:val="auto"/>
          <w:sz w:val="24"/>
          <w:szCs w:val="24"/>
        </w:rPr>
        <w:t xml:space="preserve">подписанием Согласия (Приложение №3) </w:t>
      </w:r>
      <w:r w:rsidR="00D74C78" w:rsidRPr="00455B92">
        <w:rPr>
          <w:rFonts w:ascii="Times New Roman" w:hAnsi="Times New Roman"/>
          <w:color w:val="auto"/>
          <w:sz w:val="24"/>
          <w:szCs w:val="24"/>
        </w:rPr>
        <w:t>подтверждает, что действует своей волей в своем интересе и дает право Оператору связи на предоставление указанных сведений</w:t>
      </w:r>
      <w:r w:rsidR="0030359F" w:rsidRPr="00455B92">
        <w:rPr>
          <w:rFonts w:ascii="Times New Roman" w:hAnsi="Times New Roman"/>
          <w:color w:val="auto"/>
          <w:sz w:val="24"/>
          <w:szCs w:val="24"/>
        </w:rPr>
        <w:t xml:space="preserve"> (в т.ч. персональных данных)</w:t>
      </w:r>
      <w:r w:rsidR="00D74C78" w:rsidRPr="00455B92">
        <w:rPr>
          <w:rFonts w:ascii="Times New Roman" w:hAnsi="Times New Roman"/>
          <w:color w:val="auto"/>
          <w:sz w:val="24"/>
          <w:szCs w:val="24"/>
        </w:rPr>
        <w:t xml:space="preserve"> в целях </w:t>
      </w:r>
      <w:r w:rsidR="009068EC" w:rsidRPr="00455B92">
        <w:rPr>
          <w:rFonts w:ascii="Times New Roman" w:hAnsi="Times New Roman"/>
          <w:color w:val="auto"/>
          <w:sz w:val="24"/>
          <w:szCs w:val="24"/>
        </w:rPr>
        <w:t xml:space="preserve">оказания услуги третьим лицам. </w:t>
      </w:r>
      <w:bookmarkEnd w:id="6"/>
    </w:p>
    <w:p w:rsidR="00621BBB" w:rsidRPr="00455B92" w:rsidRDefault="00621BBB">
      <w:pPr>
        <w:pStyle w:val="13"/>
        <w:ind w:firstLine="709"/>
        <w:jc w:val="both"/>
        <w:rPr>
          <w:rFonts w:ascii="Times New Roman" w:hAnsi="Times New Roman"/>
          <w:color w:val="365F91" w:themeColor="accent1" w:themeShade="BF"/>
          <w:sz w:val="24"/>
          <w:szCs w:val="24"/>
        </w:rPr>
      </w:pPr>
    </w:p>
    <w:p w:rsidR="00621BBB" w:rsidRPr="00145B53" w:rsidRDefault="00BF3596">
      <w:pPr>
        <w:pStyle w:val="ListParagraph1"/>
        <w:numPr>
          <w:ilvl w:val="0"/>
          <w:numId w:val="5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145B53">
        <w:rPr>
          <w:rFonts w:ascii="Times New Roman" w:hAnsi="Times New Roman"/>
          <w:b/>
          <w:color w:val="auto"/>
          <w:sz w:val="24"/>
          <w:szCs w:val="24"/>
        </w:rPr>
        <w:t>ПРАВА СТОРОН: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145B53">
        <w:rPr>
          <w:rFonts w:ascii="Times New Roman" w:hAnsi="Times New Roman"/>
          <w:b/>
          <w:color w:val="auto"/>
          <w:sz w:val="24"/>
          <w:szCs w:val="24"/>
        </w:rPr>
        <w:t xml:space="preserve">4.1. </w:t>
      </w:r>
      <w:r w:rsidR="0030359F" w:rsidRPr="00145B53">
        <w:rPr>
          <w:rFonts w:ascii="Times New Roman" w:hAnsi="Times New Roman"/>
          <w:b/>
          <w:color w:val="auto"/>
          <w:sz w:val="24"/>
          <w:szCs w:val="24"/>
        </w:rPr>
        <w:t>Оператор связи вправе</w:t>
      </w:r>
      <w:r w:rsidRPr="00145B53">
        <w:rPr>
          <w:rFonts w:ascii="Times New Roman" w:hAnsi="Times New Roman"/>
          <w:b/>
          <w:color w:val="auto"/>
          <w:sz w:val="24"/>
          <w:szCs w:val="24"/>
        </w:rPr>
        <w:t>: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lastRenderedPageBreak/>
        <w:t xml:space="preserve">4.1.1. </w:t>
      </w:r>
      <w:r w:rsidR="0030359F" w:rsidRPr="00455B92">
        <w:rPr>
          <w:rFonts w:ascii="Times New Roman" w:hAnsi="Times New Roman"/>
          <w:color w:val="auto"/>
          <w:sz w:val="24"/>
          <w:szCs w:val="24"/>
        </w:rPr>
        <w:t>П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риостановить оказание Услуг, если в ходе их оказания Заказчик нарушил законодательство либо права и интересы Абонентов или правообладателей, либо права и интересы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4.1.2.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В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одностороннем порядке изменять тарифы на Услуги путем направления Заказчику уведомления об изменении тарифов на Услуги.</w:t>
      </w:r>
    </w:p>
    <w:p w:rsidR="00621BBB" w:rsidRPr="00024F0E" w:rsidRDefault="00BF3596" w:rsidP="00024F0E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Уведомление об изменении тарифов должно быть направлено не позднее, чем за 10 (десять) календарных дней до вступления указанных изменений в силу. Уведомление направляется посредством элект</w:t>
      </w:r>
      <w:r w:rsidR="00AC7FC9" w:rsidRPr="00455B92">
        <w:rPr>
          <w:rFonts w:ascii="Times New Roman" w:hAnsi="Times New Roman"/>
          <w:color w:val="auto"/>
          <w:sz w:val="24"/>
          <w:szCs w:val="24"/>
        </w:rPr>
        <w:t xml:space="preserve">ронной почты, указанной в </w:t>
      </w:r>
      <w:r w:rsidR="00024F0E">
        <w:rPr>
          <w:rFonts w:ascii="Times New Roman" w:hAnsi="Times New Roman"/>
          <w:color w:val="auto"/>
          <w:sz w:val="24"/>
          <w:szCs w:val="24"/>
        </w:rPr>
        <w:t>Заявке, либо путём публикации на Сайте Оператора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Стороны считают, что Заказчик получил уведомление в день направления уведомления и Заказчик уведомлен надлежащим образом. </w:t>
      </w:r>
      <w:r w:rsidR="00474CF4" w:rsidRPr="00455B92">
        <w:rPr>
          <w:rFonts w:ascii="Times New Roman" w:hAnsi="Times New Roman"/>
          <w:color w:val="auto"/>
          <w:sz w:val="24"/>
          <w:szCs w:val="24"/>
        </w:rPr>
        <w:t xml:space="preserve">Уведомление считается неотъемлемой частью </w:t>
      </w:r>
      <w:r w:rsidR="00B84B14" w:rsidRPr="00455B92">
        <w:rPr>
          <w:rFonts w:ascii="Times New Roman" w:hAnsi="Times New Roman"/>
          <w:color w:val="auto"/>
          <w:sz w:val="24"/>
          <w:szCs w:val="24"/>
        </w:rPr>
        <w:t>Договора</w:t>
      </w:r>
      <w:r w:rsidRPr="00455B92">
        <w:rPr>
          <w:rFonts w:ascii="Times New Roman" w:hAnsi="Times New Roman"/>
          <w:color w:val="365F91" w:themeColor="accent1" w:themeShade="BF"/>
          <w:sz w:val="24"/>
          <w:szCs w:val="24"/>
        </w:rPr>
        <w:t>.</w:t>
      </w:r>
    </w:p>
    <w:p w:rsidR="00621BBB" w:rsidRPr="00455B92" w:rsidRDefault="00BF35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В случае несогласия с изменениями тарифов на Услуги Заказчик вправе отказаться от исполнения Договора в одностороннем порядке, уведомив об этом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>, не позднее</w:t>
      </w:r>
      <w:r w:rsidR="0007570B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чем за 3 (три) рабочих дня до вступления в силу новых тарифов. Прекращение действия Договора не освобождает Стороны от завершения взаиморасчетов по оказанным на момент расторжения Договора по Услугам, а также выплаты штрафов, неустоек и прочих платежей в связи с исполнением обязательств по Договору.</w:t>
      </w:r>
    </w:p>
    <w:p w:rsidR="00621BBB" w:rsidRPr="00455B92" w:rsidRDefault="00BF3596" w:rsidP="006B2E5E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4.1.3.  </w:t>
      </w:r>
      <w:bookmarkStart w:id="7" w:name="_Hlk212555952"/>
      <w:r w:rsidRPr="00455B92">
        <w:rPr>
          <w:rFonts w:ascii="Times New Roman" w:hAnsi="Times New Roman"/>
          <w:color w:val="auto"/>
          <w:sz w:val="24"/>
          <w:szCs w:val="24"/>
        </w:rPr>
        <w:t>При наличии законных оснований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по требованию уполномоченных органов/лиц предоставлять таким органам или лицам информацию о Заказчике, в том числе данные о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абонентских А-номерах Заказчика</w:t>
      </w:r>
      <w:r w:rsidRPr="00455B92">
        <w:rPr>
          <w:rFonts w:ascii="Times New Roman" w:hAnsi="Times New Roman"/>
          <w:color w:val="auto"/>
          <w:sz w:val="24"/>
          <w:szCs w:val="24"/>
        </w:rPr>
        <w:t>, о его наименовании либо Ф.И.О. индивидуального предпринимателя, ИНН (или его аналоге), полученных от Заказчика</w:t>
      </w:r>
      <w:bookmarkEnd w:id="7"/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4.1.4.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В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случае нарушения Заказчиком сроков оплаты Услуг по Договору, превышения порога жалоб или нарушения </w:t>
      </w:r>
      <w:r w:rsidR="00024F0E">
        <w:rPr>
          <w:rFonts w:ascii="Times New Roman" w:hAnsi="Times New Roman"/>
          <w:color w:val="auto"/>
          <w:sz w:val="24"/>
          <w:szCs w:val="24"/>
        </w:rPr>
        <w:t xml:space="preserve"> требований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п. 3.2 Договора, приостановить полностью или частично оказание Услуг, предварительно уведомив об этом Заказчика за 10 (десять) дней до даты приостановления по адресу электронной почты Заказчика, указанному в </w:t>
      </w:r>
      <w:r w:rsidR="00024F0E">
        <w:rPr>
          <w:rFonts w:ascii="Times New Roman" w:hAnsi="Times New Roman"/>
          <w:color w:val="auto"/>
          <w:sz w:val="24"/>
          <w:szCs w:val="24"/>
        </w:rPr>
        <w:t>Заявке.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365F91" w:themeColor="accent1" w:themeShade="BF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4.1.5. </w:t>
      </w:r>
      <w:bookmarkStart w:id="8" w:name="_Hlk212540726"/>
      <w:r w:rsidR="006B2E5E" w:rsidRPr="00455B92">
        <w:rPr>
          <w:rFonts w:ascii="Times New Roman" w:hAnsi="Times New Roman"/>
          <w:color w:val="auto"/>
          <w:sz w:val="24"/>
          <w:szCs w:val="24"/>
        </w:rPr>
        <w:t>О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тключить и/или ограничить доступ к Услуге при проведении профилактических работ, уведомив об этом Заказчика не менее чем за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7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семь</w:t>
      </w:r>
      <w:r w:rsidRPr="00455B92">
        <w:rPr>
          <w:rFonts w:ascii="Times New Roman" w:hAnsi="Times New Roman"/>
          <w:color w:val="auto"/>
          <w:sz w:val="24"/>
          <w:szCs w:val="24"/>
        </w:rPr>
        <w:t>) календарных дней до даты проведения по элект</w:t>
      </w:r>
      <w:r w:rsidR="00024F0E">
        <w:rPr>
          <w:rFonts w:ascii="Times New Roman" w:hAnsi="Times New Roman"/>
          <w:color w:val="auto"/>
          <w:sz w:val="24"/>
          <w:szCs w:val="24"/>
        </w:rPr>
        <w:t>ронной почте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Время проведения профилактических работ должно составлять не более 5 (пяти) часов за один раз.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вправе отключить и/или ограничить доступ к Услуге без предварительного уведомления при проведении внеплановых, аварийно-восстановительных работ, при этом, время проведения таких работ и устранения неисправностей ограничено сроком, установленным действующим законодательством Российской Федерации</w:t>
      </w:r>
      <w:bookmarkEnd w:id="8"/>
      <w:r w:rsidRPr="00455B92">
        <w:rPr>
          <w:rFonts w:ascii="Times New Roman" w:hAnsi="Times New Roman"/>
          <w:color w:val="auto"/>
          <w:sz w:val="24"/>
          <w:szCs w:val="24"/>
        </w:rPr>
        <w:t xml:space="preserve">, а также приостанавливать оказание Услуги в результате технических и/или иных ограничений, не зависящих от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365F91" w:themeColor="accent1" w:themeShade="BF"/>
          <w:sz w:val="24"/>
          <w:szCs w:val="24"/>
        </w:rPr>
        <w:t>.</w:t>
      </w:r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4.1.6.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Н</w:t>
      </w:r>
      <w:r w:rsidRPr="00455B92">
        <w:rPr>
          <w:rFonts w:ascii="Times New Roman" w:hAnsi="Times New Roman"/>
          <w:color w:val="auto"/>
          <w:sz w:val="24"/>
          <w:szCs w:val="24"/>
        </w:rPr>
        <w:t>е принимать к размещению, незамедлительно прекращать оказание Услуги по маркировке вызовов, ограничивать использование какой-либо Этикетки на соответствующем А-номере, при ее несоответствии условиям, указанным в п. 2.</w:t>
      </w:r>
      <w:r w:rsidR="00493CBF">
        <w:rPr>
          <w:rFonts w:ascii="Times New Roman" w:hAnsi="Times New Roman"/>
          <w:color w:val="auto"/>
          <w:sz w:val="24"/>
          <w:szCs w:val="24"/>
        </w:rPr>
        <w:t>2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  <w:r w:rsidR="00493CBF">
        <w:rPr>
          <w:rFonts w:ascii="Times New Roman" w:hAnsi="Times New Roman"/>
          <w:color w:val="auto"/>
          <w:sz w:val="24"/>
          <w:szCs w:val="24"/>
        </w:rPr>
        <w:t>1.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Договора, а также</w:t>
      </w:r>
      <w:r w:rsidR="004E619E">
        <w:rPr>
          <w:rFonts w:ascii="Times New Roman" w:hAnsi="Times New Roman"/>
          <w:color w:val="auto"/>
          <w:sz w:val="24"/>
          <w:szCs w:val="24"/>
        </w:rPr>
        <w:t xml:space="preserve"> если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: </w:t>
      </w:r>
    </w:p>
    <w:p w:rsidR="00621BBB" w:rsidRPr="00455B92" w:rsidRDefault="00BF35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- у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имеются сведения об отзыве Абонентом согласия на получение рекламы или Массовых вызовов;</w:t>
      </w:r>
    </w:p>
    <w:p w:rsidR="00621BBB" w:rsidRPr="00455B92" w:rsidRDefault="00BF35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- при получении жалоб или претензий на наличие рекламы</w:t>
      </w:r>
      <w:r w:rsidR="00266A38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несоответствия Этикетки законодательству РФ от Абонентов, Пользователей, а также поступления жалоб или претензий правообладателей, или актов государственных органов или органов местного самоуправления.</w:t>
      </w:r>
    </w:p>
    <w:p w:rsidR="00621BBB" w:rsidRPr="00455B92" w:rsidRDefault="00BF3596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4.1.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7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Н</w:t>
      </w:r>
      <w:r w:rsidRPr="00455B92">
        <w:rPr>
          <w:rFonts w:ascii="Times New Roman" w:hAnsi="Times New Roman"/>
          <w:color w:val="auto"/>
          <w:sz w:val="24"/>
          <w:szCs w:val="24"/>
        </w:rPr>
        <w:t>езамедлительно прекратить осуществление Абонентам Массовых вызовов, если:</w:t>
      </w:r>
    </w:p>
    <w:p w:rsidR="00621BBB" w:rsidRPr="00455B92" w:rsidRDefault="00BF3596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ab/>
        <w:t>- вызовы не соответствуют требованиям настоящ</w:t>
      </w:r>
      <w:r w:rsidR="00266A38">
        <w:rPr>
          <w:rFonts w:ascii="Times New Roman" w:hAnsi="Times New Roman"/>
          <w:color w:val="auto"/>
          <w:sz w:val="24"/>
          <w:szCs w:val="24"/>
        </w:rPr>
        <w:t>их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66A38">
        <w:rPr>
          <w:rFonts w:ascii="Times New Roman" w:hAnsi="Times New Roman"/>
          <w:color w:val="auto"/>
          <w:sz w:val="24"/>
          <w:szCs w:val="24"/>
        </w:rPr>
        <w:t>Условий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, законодательства Российской Федерации, могут нанести ущерб деловой репутации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или иных третьих лиц;</w:t>
      </w:r>
    </w:p>
    <w:p w:rsidR="00621BBB" w:rsidRPr="00455B92" w:rsidRDefault="00BF3596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365F91" w:themeColor="accent1" w:themeShade="BF"/>
          <w:sz w:val="24"/>
          <w:szCs w:val="24"/>
        </w:rPr>
        <w:tab/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- у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имеются сведения об отзыве Абонентом согласия на получение Массовых вызовов;</w:t>
      </w:r>
    </w:p>
    <w:p w:rsidR="00621BBB" w:rsidRPr="00455B92" w:rsidRDefault="00BF3596">
      <w:pPr>
        <w:pStyle w:val="ListParagraph1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ab/>
        <w:t xml:space="preserve">- в адрес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поступила претензия, жалоба, обращение Абонента, иного оператора связи, уполномоченных органов государственной власти на осуществление посредством Массовых вызовов Заказчика деятельности, запрещенной действующим законодательством РФ;</w:t>
      </w:r>
    </w:p>
    <w:p w:rsidR="00621BBB" w:rsidRPr="00455B92" w:rsidRDefault="00BF35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lastRenderedPageBreak/>
        <w:tab/>
        <w:t xml:space="preserve">- по запросу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не было предоставлено (не своевременно предоставлено) Заказчиком согласие вызываемых Абонентов на получение Массовых вызовов.</w:t>
      </w:r>
    </w:p>
    <w:p w:rsidR="0017072C" w:rsidRPr="00455B92" w:rsidRDefault="00BF3596" w:rsidP="0017072C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4.1.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8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В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одностороннем внесудебном порядке прекратить оказание Услуг в отношении </w:t>
      </w:r>
      <w:r w:rsidR="004E619E">
        <w:rPr>
          <w:rFonts w:ascii="Times New Roman" w:hAnsi="Times New Roman"/>
          <w:color w:val="auto"/>
          <w:sz w:val="24"/>
          <w:szCs w:val="24"/>
        </w:rPr>
        <w:t xml:space="preserve">Заказчика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А-номера, с которыми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Pr="00455B92">
        <w:rPr>
          <w:rFonts w:ascii="Times New Roman" w:hAnsi="Times New Roman"/>
          <w:color w:val="auto"/>
          <w:sz w:val="24"/>
          <w:szCs w:val="24"/>
        </w:rPr>
        <w:t>расторг договор об оказании услуг связи, направив Заказчику соответствующее уведомление на адрес электронной почты Заказчика. Оказание Услуги прекращается в сроки, указанные в соответствующем уведомлении.</w:t>
      </w:r>
      <w:bookmarkStart w:id="9" w:name="_Hlk212556332"/>
    </w:p>
    <w:p w:rsidR="0017072C" w:rsidRPr="00455B92" w:rsidRDefault="0017072C" w:rsidP="0017072C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4.1.9.</w:t>
      </w:r>
      <w:r w:rsidR="00266A38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B2E5E" w:rsidRPr="00455B92">
        <w:rPr>
          <w:rFonts w:ascii="Times New Roman" w:hAnsi="Times New Roman"/>
          <w:color w:val="auto"/>
          <w:sz w:val="24"/>
          <w:szCs w:val="24"/>
        </w:rPr>
        <w:t>Н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езамедлительно прекратить оказание Услуг в случае поступления от уполномоченного органа письма/требования о необходимости прекращения Отображения информации в отношении какого-либо Заказчика. </w:t>
      </w:r>
      <w:bookmarkEnd w:id="9"/>
    </w:p>
    <w:p w:rsidR="00434DA7" w:rsidRPr="00455B92" w:rsidRDefault="0017072C" w:rsidP="0017072C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4.1.10.</w:t>
      </w:r>
      <w:r w:rsidR="00434DA7" w:rsidRPr="00455B92">
        <w:rPr>
          <w:rFonts w:ascii="Times New Roman" w:hAnsi="Times New Roman"/>
          <w:color w:val="auto"/>
          <w:sz w:val="24"/>
          <w:szCs w:val="24"/>
        </w:rPr>
        <w:t xml:space="preserve"> Оператор связи не несет ответственности за ошибки, допущенные Заказчиком при </w:t>
      </w:r>
      <w:r w:rsidR="00266A38">
        <w:rPr>
          <w:rFonts w:ascii="Times New Roman" w:hAnsi="Times New Roman"/>
          <w:color w:val="auto"/>
          <w:sz w:val="24"/>
          <w:szCs w:val="24"/>
        </w:rPr>
        <w:t>формировании текста</w:t>
      </w:r>
      <w:r w:rsidR="00434DA7" w:rsidRPr="00455B92">
        <w:rPr>
          <w:rFonts w:ascii="Times New Roman" w:hAnsi="Times New Roman"/>
          <w:color w:val="auto"/>
          <w:sz w:val="24"/>
          <w:szCs w:val="24"/>
        </w:rPr>
        <w:t xml:space="preserve"> Этикетки.</w:t>
      </w:r>
    </w:p>
    <w:p w:rsidR="00434DA7" w:rsidRPr="00455B92" w:rsidRDefault="00434DA7" w:rsidP="00434DA7">
      <w:pPr>
        <w:pStyle w:val="ListParagraph1"/>
        <w:tabs>
          <w:tab w:val="left" w:pos="0"/>
          <w:tab w:val="left" w:pos="142"/>
          <w:tab w:val="left" w:pos="426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1BBB" w:rsidRPr="00455B92" w:rsidRDefault="00BF3596">
      <w:pPr>
        <w:pStyle w:val="ListParagraph1"/>
        <w:numPr>
          <w:ilvl w:val="1"/>
          <w:numId w:val="8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Права Заказчика:</w:t>
      </w:r>
    </w:p>
    <w:p w:rsidR="00621BBB" w:rsidRPr="00455B92" w:rsidRDefault="00BF3596" w:rsidP="00434DA7">
      <w:pPr>
        <w:pStyle w:val="ListParagraph1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Заказчик имеет право инициировать оказание Услуги в своих интересах при условии соблюдения положений </w:t>
      </w:r>
      <w:r w:rsidR="004E619E">
        <w:rPr>
          <w:rFonts w:ascii="Times New Roman" w:hAnsi="Times New Roman"/>
          <w:color w:val="auto"/>
          <w:sz w:val="24"/>
          <w:szCs w:val="24"/>
        </w:rPr>
        <w:t>настоящих Условий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434DA7" w:rsidRPr="00455B92" w:rsidRDefault="00434DA7" w:rsidP="00434DA7">
      <w:pPr>
        <w:pStyle w:val="ListParagraph1"/>
        <w:tabs>
          <w:tab w:val="left" w:pos="567"/>
          <w:tab w:val="left" w:pos="1134"/>
        </w:tabs>
        <w:spacing w:after="0" w:line="240" w:lineRule="auto"/>
        <w:ind w:left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1BBB" w:rsidRPr="00455B92" w:rsidRDefault="00BF3596">
      <w:pPr>
        <w:pStyle w:val="ListParagraph1"/>
        <w:numPr>
          <w:ilvl w:val="0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>СТОИМОСТЬ УСЛУГ И ПОРЯДОК РАСЧЕТОВ</w:t>
      </w:r>
    </w:p>
    <w:p w:rsidR="00434DA7" w:rsidRPr="004E619E" w:rsidRDefault="004E619E" w:rsidP="00434DA7">
      <w:pPr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E619E">
        <w:rPr>
          <w:rFonts w:ascii="Times New Roman" w:hAnsi="Times New Roman"/>
          <w:sz w:val="24"/>
          <w:szCs w:val="24"/>
        </w:rPr>
        <w:t>Тарификация Услуги осуществляется Оператором с момента первого факта передачи Этикетки</w:t>
      </w:r>
      <w:r w:rsidRPr="004E619E">
        <w:rPr>
          <w:sz w:val="24"/>
          <w:szCs w:val="24"/>
        </w:rPr>
        <w:t xml:space="preserve">, </w:t>
      </w:r>
      <w:r w:rsidRPr="004E619E">
        <w:rPr>
          <w:rFonts w:ascii="Times New Roman" w:hAnsi="Times New Roman"/>
          <w:sz w:val="24"/>
          <w:szCs w:val="24"/>
        </w:rPr>
        <w:t xml:space="preserve">независимо от факта установления соединения и факта отображения </w:t>
      </w:r>
      <w:r w:rsidRPr="004E619E">
        <w:rPr>
          <w:rFonts w:ascii="Times New Roman" w:hAnsi="Times New Roman"/>
          <w:color w:val="auto"/>
          <w:sz w:val="24"/>
          <w:szCs w:val="24"/>
        </w:rPr>
        <w:t>Этикетки</w:t>
      </w:r>
      <w:r w:rsidRPr="004E619E">
        <w:rPr>
          <w:rFonts w:ascii="Times New Roman" w:hAnsi="Times New Roman"/>
          <w:sz w:val="24"/>
          <w:szCs w:val="24"/>
        </w:rPr>
        <w:t xml:space="preserve"> на пользовательском оборудовании вызываемого абонента. </w:t>
      </w:r>
      <w:r w:rsidR="00BF3596" w:rsidRPr="004E619E">
        <w:rPr>
          <w:rFonts w:ascii="Times New Roman" w:hAnsi="Times New Roman"/>
          <w:color w:val="auto"/>
          <w:sz w:val="24"/>
          <w:szCs w:val="24"/>
        </w:rPr>
        <w:t>Тарифы на Услуги устан</w:t>
      </w:r>
      <w:r w:rsidR="00434DA7" w:rsidRPr="004E619E">
        <w:rPr>
          <w:rFonts w:ascii="Times New Roman" w:hAnsi="Times New Roman"/>
          <w:color w:val="auto"/>
          <w:sz w:val="24"/>
          <w:szCs w:val="24"/>
        </w:rPr>
        <w:t>а</w:t>
      </w:r>
      <w:r w:rsidR="00BF3596" w:rsidRPr="004E619E">
        <w:rPr>
          <w:rFonts w:ascii="Times New Roman" w:hAnsi="Times New Roman"/>
          <w:color w:val="auto"/>
          <w:sz w:val="24"/>
          <w:szCs w:val="24"/>
        </w:rPr>
        <w:t>вл</w:t>
      </w:r>
      <w:r w:rsidR="00434DA7" w:rsidRPr="004E619E">
        <w:rPr>
          <w:rFonts w:ascii="Times New Roman" w:hAnsi="Times New Roman"/>
          <w:color w:val="auto"/>
          <w:sz w:val="24"/>
          <w:szCs w:val="24"/>
        </w:rPr>
        <w:t xml:space="preserve">иваются </w:t>
      </w:r>
      <w:r w:rsidR="00BF3596" w:rsidRPr="004E619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34DA7" w:rsidRPr="004E619E">
        <w:rPr>
          <w:rFonts w:ascii="Times New Roman" w:hAnsi="Times New Roman"/>
          <w:color w:val="auto"/>
          <w:sz w:val="24"/>
          <w:szCs w:val="24"/>
        </w:rPr>
        <w:t>Оператором  связи самостоятельно</w:t>
      </w:r>
      <w:r w:rsidR="00266A38">
        <w:rPr>
          <w:rFonts w:ascii="Times New Roman" w:hAnsi="Times New Roman"/>
          <w:color w:val="auto"/>
          <w:sz w:val="24"/>
          <w:szCs w:val="24"/>
        </w:rPr>
        <w:t xml:space="preserve"> и указываются в Приложении к договору возмездного оказания услуг связи</w:t>
      </w:r>
      <w:r w:rsidR="00BF3596" w:rsidRPr="004E619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BF3596">
      <w:pPr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10" w:name="_Hlk212556430"/>
      <w:r w:rsidRPr="00455B92">
        <w:rPr>
          <w:rFonts w:ascii="Times New Roman" w:hAnsi="Times New Roman"/>
          <w:color w:val="auto"/>
          <w:sz w:val="24"/>
          <w:szCs w:val="24"/>
        </w:rPr>
        <w:t xml:space="preserve">Стоимость Услуг, оказанных в Отчетном Периоде, определяется на основании данных </w:t>
      </w:r>
      <w:bookmarkEnd w:id="10"/>
      <w:r w:rsidR="00434DA7" w:rsidRPr="00455B92">
        <w:rPr>
          <w:rFonts w:ascii="Times New Roman" w:hAnsi="Times New Roman"/>
          <w:color w:val="auto"/>
          <w:sz w:val="24"/>
          <w:szCs w:val="24"/>
        </w:rPr>
        <w:t>Оператора связи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BF3596">
      <w:pPr>
        <w:pStyle w:val="ListParagraph1"/>
        <w:numPr>
          <w:ilvl w:val="2"/>
          <w:numId w:val="9"/>
        </w:numPr>
        <w:tabs>
          <w:tab w:val="left" w:pos="42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Стоимость услуги Массового вызова определяется на основании данных </w:t>
      </w:r>
      <w:r w:rsidR="00434DA7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о количестве инициированных в Отчетном периоде вызовов с А-номера Заказчика. Плата за Услугу взимается за каждый факт инициирования вызова</w:t>
      </w:r>
      <w:r w:rsidR="00E576F7" w:rsidRPr="00455B92">
        <w:rPr>
          <w:rFonts w:ascii="Times New Roman" w:hAnsi="Times New Roman"/>
          <w:color w:val="auto"/>
          <w:sz w:val="24"/>
          <w:szCs w:val="24"/>
        </w:rPr>
        <w:t xml:space="preserve"> на номера операторов подвижной радиотелефонной связи</w:t>
      </w:r>
      <w:r w:rsidRPr="00455B92">
        <w:rPr>
          <w:rFonts w:ascii="Times New Roman" w:hAnsi="Times New Roman"/>
          <w:color w:val="auto"/>
          <w:sz w:val="24"/>
          <w:szCs w:val="24"/>
        </w:rPr>
        <w:t>. Услуга считается оказанной при поступлении вызова на сеть Оператора</w:t>
      </w:r>
      <w:r w:rsidR="00E576F7" w:rsidRPr="00455B92">
        <w:rPr>
          <w:rFonts w:ascii="Times New Roman" w:hAnsi="Times New Roman"/>
          <w:color w:val="auto"/>
          <w:sz w:val="24"/>
          <w:szCs w:val="24"/>
        </w:rPr>
        <w:t xml:space="preserve"> подвижной радиотелефонной связи</w:t>
      </w:r>
      <w:r w:rsidRPr="00455B92">
        <w:rPr>
          <w:rFonts w:ascii="Times New Roman" w:hAnsi="Times New Roman"/>
          <w:color w:val="auto"/>
          <w:sz w:val="24"/>
          <w:szCs w:val="24"/>
        </w:rPr>
        <w:t>, независимо от факта установления соединения, в том числе при отклонении вызова Абонентом А-номера до установления соединения с вызываемым Абонентом.</w:t>
      </w:r>
    </w:p>
    <w:p w:rsidR="00434DA7" w:rsidRPr="00455B92" w:rsidRDefault="00BF3596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Обмен расчетно-платежными документами осуществля</w:t>
      </w:r>
      <w:r w:rsidR="00434DA7" w:rsidRPr="00455B92">
        <w:rPr>
          <w:rFonts w:ascii="Times New Roman" w:hAnsi="Times New Roman"/>
          <w:color w:val="auto"/>
          <w:sz w:val="24"/>
          <w:szCs w:val="24"/>
        </w:rPr>
        <w:t>е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тся Сторонами </w:t>
      </w:r>
      <w:r w:rsidR="00434DA7" w:rsidRPr="00455B92">
        <w:rPr>
          <w:rFonts w:ascii="Times New Roman" w:hAnsi="Times New Roman"/>
          <w:color w:val="auto"/>
          <w:sz w:val="24"/>
          <w:szCs w:val="24"/>
        </w:rPr>
        <w:t>в соответствии со способом, определенным Договором возмездного оказания услуг связи, заключенным между ЗАО «ПТК» и Заказчиком.</w:t>
      </w:r>
    </w:p>
    <w:p w:rsidR="00621BBB" w:rsidRPr="00455B92" w:rsidRDefault="00BF3596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11" w:name="_Hlk212556488"/>
      <w:r w:rsidRPr="00455B92">
        <w:rPr>
          <w:rFonts w:ascii="Times New Roman" w:hAnsi="Times New Roman"/>
          <w:color w:val="auto"/>
          <w:sz w:val="24"/>
          <w:szCs w:val="24"/>
        </w:rPr>
        <w:t xml:space="preserve">При получении пакета документов Заказчик осуществляет их оплату путем безналичного перечисления денежных средств в рублях на расчетный счет, указанный в выставленном счете, </w:t>
      </w:r>
      <w:bookmarkEnd w:id="11"/>
      <w:r w:rsidR="00812A5A" w:rsidRPr="00455B92">
        <w:rPr>
          <w:rFonts w:ascii="Times New Roman" w:hAnsi="Times New Roman"/>
          <w:color w:val="auto"/>
          <w:sz w:val="24"/>
          <w:szCs w:val="24"/>
        </w:rPr>
        <w:t xml:space="preserve">до 25 числа </w:t>
      </w:r>
      <w:r w:rsidR="00113467" w:rsidRPr="00455B92">
        <w:rPr>
          <w:rFonts w:ascii="Times New Roman" w:hAnsi="Times New Roman"/>
          <w:color w:val="auto"/>
          <w:sz w:val="24"/>
          <w:szCs w:val="24"/>
        </w:rPr>
        <w:t>месяца, следующего за Отчетным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434DA7" w:rsidRPr="00455B92" w:rsidRDefault="00434DA7" w:rsidP="00434DA7">
      <w:pPr>
        <w:tabs>
          <w:tab w:val="left" w:pos="0"/>
          <w:tab w:val="left" w:pos="142"/>
          <w:tab w:val="left" w:pos="426"/>
        </w:tabs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1BBB" w:rsidRPr="00455B92" w:rsidRDefault="00BF3596">
      <w:pPr>
        <w:pStyle w:val="13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</w:p>
    <w:p w:rsidR="00621BBB" w:rsidRPr="00455B92" w:rsidRDefault="00BF3596">
      <w:pPr>
        <w:pStyle w:val="ListParagraph1"/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Стороны несут ответственность за нарушение гарантий и обязанностей, указанных в Договоре.</w:t>
      </w:r>
    </w:p>
    <w:p w:rsidR="00621BBB" w:rsidRPr="00455B92" w:rsidRDefault="009937A1">
      <w:pPr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не </w:t>
      </w:r>
      <w:r w:rsidR="00812A5A" w:rsidRPr="00455B92">
        <w:rPr>
          <w:rFonts w:ascii="Times New Roman" w:hAnsi="Times New Roman"/>
          <w:color w:val="auto"/>
          <w:sz w:val="24"/>
          <w:szCs w:val="24"/>
        </w:rPr>
        <w:t xml:space="preserve">несет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ответственность перед </w:t>
      </w:r>
      <w:r w:rsidRPr="00455B92">
        <w:rPr>
          <w:rFonts w:ascii="Times New Roman" w:hAnsi="Times New Roman"/>
          <w:color w:val="auto"/>
          <w:sz w:val="24"/>
          <w:szCs w:val="24"/>
        </w:rPr>
        <w:t>конечными получателями звонков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или правообладателями за содержание Этикеток и информации, полученной во время вызова с показом Этикеток с соответствующих А-номеров. За информацию, содержащуюся в Этикетках и информацию, </w:t>
      </w:r>
      <w:r w:rsidR="002C70B7" w:rsidRPr="00455B92">
        <w:rPr>
          <w:rFonts w:ascii="Times New Roman" w:hAnsi="Times New Roman"/>
          <w:color w:val="auto"/>
          <w:sz w:val="24"/>
          <w:szCs w:val="24"/>
        </w:rPr>
        <w:t>получе</w:t>
      </w:r>
      <w:r w:rsidR="00812A5A" w:rsidRPr="00455B92">
        <w:rPr>
          <w:rFonts w:ascii="Times New Roman" w:hAnsi="Times New Roman"/>
          <w:color w:val="auto"/>
          <w:sz w:val="24"/>
          <w:szCs w:val="24"/>
        </w:rPr>
        <w:t xml:space="preserve">нную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во время вызова с показом Этикеток, ответственность несет Заказчик.</w:t>
      </w:r>
    </w:p>
    <w:p w:rsidR="009937A1" w:rsidRPr="00455B92" w:rsidRDefault="00BF3596">
      <w:pPr>
        <w:pStyle w:val="ab"/>
        <w:numPr>
          <w:ilvl w:val="1"/>
          <w:numId w:val="9"/>
        </w:numPr>
        <w:tabs>
          <w:tab w:val="left" w:pos="426"/>
          <w:tab w:val="left" w:pos="1134"/>
        </w:tabs>
        <w:spacing w:after="0"/>
        <w:ind w:left="0" w:firstLine="709"/>
        <w:jc w:val="both"/>
        <w:rPr>
          <w:color w:val="auto"/>
          <w:szCs w:val="24"/>
        </w:rPr>
      </w:pPr>
      <w:r w:rsidRPr="00455B92">
        <w:rPr>
          <w:color w:val="auto"/>
          <w:szCs w:val="24"/>
        </w:rPr>
        <w:t xml:space="preserve">В случае получения </w:t>
      </w:r>
      <w:r w:rsidR="009937A1" w:rsidRPr="00455B92">
        <w:rPr>
          <w:color w:val="auto"/>
          <w:szCs w:val="24"/>
        </w:rPr>
        <w:t xml:space="preserve">Оператором связи </w:t>
      </w:r>
      <w:r w:rsidRPr="00455B92">
        <w:rPr>
          <w:color w:val="auto"/>
          <w:szCs w:val="24"/>
        </w:rPr>
        <w:t>жалоб, претензий, требований, исков, предписаний и иных документов со стороны правообладателей, органов государственной власти</w:t>
      </w:r>
      <w:r w:rsidR="009937A1" w:rsidRPr="00455B92">
        <w:rPr>
          <w:color w:val="auto"/>
          <w:szCs w:val="24"/>
        </w:rPr>
        <w:t xml:space="preserve"> и иных лиц,</w:t>
      </w:r>
      <w:r w:rsidRPr="00455B92">
        <w:rPr>
          <w:color w:val="auto"/>
          <w:szCs w:val="24"/>
        </w:rPr>
        <w:t xml:space="preserve"> связанных с нарушением Заказчиком, обязательств,  гарантий и заверений по Договору, действиями либо бездействиями Заказчика при оказании ему Услуг по настоящему Договору, нарушениями Заказчиком прав Абонентов или третьих лиц,  </w:t>
      </w:r>
      <w:r w:rsidR="009937A1" w:rsidRPr="00455B92">
        <w:rPr>
          <w:color w:val="auto"/>
          <w:szCs w:val="24"/>
        </w:rPr>
        <w:t xml:space="preserve">Оператор связи </w:t>
      </w:r>
      <w:r w:rsidRPr="00455B92">
        <w:rPr>
          <w:color w:val="auto"/>
          <w:szCs w:val="24"/>
        </w:rPr>
        <w:t>обязуется не позднее 3 (трех) дней с даты получения указанных требований уведомить Заказчика и передать в тот же срок такие требования</w:t>
      </w:r>
      <w:r w:rsidR="009937A1" w:rsidRPr="00455B92">
        <w:rPr>
          <w:color w:val="auto"/>
          <w:szCs w:val="24"/>
        </w:rPr>
        <w:t>.</w:t>
      </w:r>
    </w:p>
    <w:p w:rsidR="00621BBB" w:rsidRPr="00455B92" w:rsidRDefault="00BF3596">
      <w:pPr>
        <w:pStyle w:val="ab"/>
        <w:numPr>
          <w:ilvl w:val="1"/>
          <w:numId w:val="9"/>
        </w:numPr>
        <w:tabs>
          <w:tab w:val="left" w:pos="426"/>
          <w:tab w:val="left" w:pos="1134"/>
        </w:tabs>
        <w:spacing w:after="0"/>
        <w:ind w:left="0" w:firstLine="709"/>
        <w:jc w:val="both"/>
        <w:rPr>
          <w:color w:val="auto"/>
          <w:szCs w:val="24"/>
        </w:rPr>
      </w:pPr>
      <w:r w:rsidRPr="00455B92">
        <w:rPr>
          <w:color w:val="auto"/>
          <w:szCs w:val="24"/>
        </w:rPr>
        <w:lastRenderedPageBreak/>
        <w:t xml:space="preserve">При соблюдении </w:t>
      </w:r>
      <w:r w:rsidR="009937A1" w:rsidRPr="00455B92">
        <w:rPr>
          <w:color w:val="auto"/>
          <w:szCs w:val="24"/>
        </w:rPr>
        <w:t xml:space="preserve">Оператором связи </w:t>
      </w:r>
      <w:r w:rsidRPr="00455B92">
        <w:rPr>
          <w:color w:val="auto"/>
          <w:szCs w:val="24"/>
        </w:rPr>
        <w:t xml:space="preserve">уведомительного порядка и срока, предусмотренного п. 6.3. Договора Заказчик обязан возместить </w:t>
      </w:r>
      <w:r w:rsidR="009937A1" w:rsidRPr="00455B92">
        <w:rPr>
          <w:color w:val="auto"/>
          <w:szCs w:val="24"/>
        </w:rPr>
        <w:t xml:space="preserve">Оператору связи </w:t>
      </w:r>
      <w:r w:rsidR="0062516A" w:rsidRPr="00455B92">
        <w:rPr>
          <w:color w:val="auto"/>
          <w:szCs w:val="24"/>
        </w:rPr>
        <w:t>в</w:t>
      </w:r>
      <w:r w:rsidRPr="00455B92">
        <w:rPr>
          <w:color w:val="auto"/>
          <w:szCs w:val="24"/>
        </w:rPr>
        <w:t xml:space="preserve"> </w:t>
      </w:r>
      <w:r w:rsidR="0062516A" w:rsidRPr="00455B92">
        <w:rPr>
          <w:color w:val="auto"/>
          <w:szCs w:val="24"/>
        </w:rPr>
        <w:t xml:space="preserve">течение </w:t>
      </w:r>
      <w:r w:rsidR="009937A1" w:rsidRPr="00455B92">
        <w:rPr>
          <w:color w:val="auto"/>
          <w:szCs w:val="24"/>
        </w:rPr>
        <w:t>7</w:t>
      </w:r>
      <w:r w:rsidR="0062516A" w:rsidRPr="00455B92">
        <w:rPr>
          <w:color w:val="auto"/>
          <w:szCs w:val="24"/>
        </w:rPr>
        <w:t xml:space="preserve"> (</w:t>
      </w:r>
      <w:r w:rsidR="009937A1" w:rsidRPr="00455B92">
        <w:rPr>
          <w:color w:val="auto"/>
          <w:szCs w:val="24"/>
        </w:rPr>
        <w:t>семи</w:t>
      </w:r>
      <w:r w:rsidR="0062516A" w:rsidRPr="00455B92">
        <w:rPr>
          <w:color w:val="auto"/>
          <w:szCs w:val="24"/>
        </w:rPr>
        <w:t xml:space="preserve">) рабочих дней </w:t>
      </w:r>
      <w:r w:rsidRPr="00455B92">
        <w:rPr>
          <w:color w:val="auto"/>
          <w:szCs w:val="24"/>
        </w:rPr>
        <w:t>с момента получения требования убытки (реальный ущерб), связанные с вышеуказанными обращениями, включая штрафы, компенсации, судебные издержки, наложение которых подтверждено судебным решением.</w:t>
      </w:r>
    </w:p>
    <w:p w:rsidR="00621BBB" w:rsidRPr="00455B92" w:rsidRDefault="00BF3596">
      <w:pPr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Стороны несут ответственность только за реальный ущерб, причиненный другой Стороне. Упущенная выгода возмещению не подлежит.</w:t>
      </w:r>
    </w:p>
    <w:p w:rsidR="00621BBB" w:rsidRPr="00455B92" w:rsidRDefault="00BF3596">
      <w:pPr>
        <w:numPr>
          <w:ilvl w:val="1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В случае нарушения гарантий и требований, установленных п. 3.2 Договора, Заказчик обязуется возместить </w:t>
      </w:r>
      <w:r w:rsidR="00CA5F17" w:rsidRPr="00455B92">
        <w:rPr>
          <w:rFonts w:ascii="Times New Roman" w:hAnsi="Times New Roman"/>
          <w:color w:val="auto"/>
          <w:sz w:val="24"/>
          <w:szCs w:val="24"/>
        </w:rPr>
        <w:t xml:space="preserve">Оператору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понесенные в связи с этим нарушением убытки, включая, но</w:t>
      </w:r>
      <w:r w:rsidR="00CA5F17" w:rsidRPr="00455B92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не ограничиваясь</w:t>
      </w:r>
      <w:r w:rsidR="0007570B">
        <w:rPr>
          <w:rFonts w:ascii="Times New Roman" w:hAnsi="Times New Roman"/>
          <w:color w:val="auto"/>
          <w:sz w:val="24"/>
          <w:szCs w:val="24"/>
        </w:rPr>
        <w:t>,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судебные расходы, штрафы и иные расходы.</w:t>
      </w:r>
    </w:p>
    <w:p w:rsidR="00621BBB" w:rsidRPr="00455B92" w:rsidRDefault="00BF3596">
      <w:pPr>
        <w:numPr>
          <w:ilvl w:val="1"/>
          <w:numId w:val="9"/>
        </w:numPr>
        <w:tabs>
          <w:tab w:val="left" w:pos="426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При оказании Услуг по маркировке вызовов </w:t>
      </w:r>
      <w:r w:rsidR="00CA5F17"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Pr="00455B92">
        <w:rPr>
          <w:rFonts w:ascii="Times New Roman" w:hAnsi="Times New Roman"/>
          <w:color w:val="auto"/>
          <w:sz w:val="24"/>
          <w:szCs w:val="24"/>
        </w:rPr>
        <w:t>не несет ответственности за успешность соединения между</w:t>
      </w:r>
      <w:r w:rsidR="004E619E">
        <w:rPr>
          <w:rFonts w:ascii="Times New Roman" w:hAnsi="Times New Roman"/>
          <w:color w:val="auto"/>
          <w:sz w:val="24"/>
          <w:szCs w:val="24"/>
        </w:rPr>
        <w:t xml:space="preserve"> А–номером Заказчика и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ок</w:t>
      </w:r>
      <w:r w:rsidR="004E619E">
        <w:rPr>
          <w:rFonts w:ascii="Times New Roman" w:hAnsi="Times New Roman"/>
          <w:color w:val="auto"/>
          <w:sz w:val="24"/>
          <w:szCs w:val="24"/>
        </w:rPr>
        <w:t>онечным оборудованием Абонента-получателя звонка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17072C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не несет ответственности за неисполнение или ненадлежащее исполнение </w:t>
      </w:r>
      <w:r w:rsidR="00837323">
        <w:rPr>
          <w:rFonts w:ascii="Times New Roman" w:hAnsi="Times New Roman"/>
          <w:color w:val="auto"/>
          <w:sz w:val="24"/>
          <w:szCs w:val="24"/>
        </w:rPr>
        <w:t>своих обязательств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в случае исполнения решений, предписаний или других обязательных указаний органов государственной власти, должностных лиц и иных регулирующих органов, затрагивающих предмет Договора. </w:t>
      </w:r>
    </w:p>
    <w:p w:rsidR="00621BBB" w:rsidRPr="00455B92" w:rsidRDefault="00BF3596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Заказчик несет ответственность перед третьими лицами за нарушение их законных прав и интересов при использовании в Этикетке результатов интеллектуальной деятельности, наименований, обозначений, товарных знаков и т.п</w:t>
      </w:r>
      <w:r w:rsidR="00F25E76" w:rsidRPr="00455B92">
        <w:rPr>
          <w:rFonts w:ascii="Times New Roman" w:hAnsi="Times New Roman"/>
          <w:color w:val="auto"/>
          <w:sz w:val="24"/>
          <w:szCs w:val="24"/>
        </w:rPr>
        <w:t>.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, а также персональных данных этих лиц и обязуется самостоятельно и за свой счет урегулировать вопросы, связанные с претензиями/жалобами правообладателей результатов интеллектуальной деятельности и/или средств индивидуализации, использованных в Этикетке. </w:t>
      </w:r>
      <w:bookmarkStart w:id="12" w:name="_Hlk212557156"/>
      <w:r w:rsidRPr="00455B92">
        <w:rPr>
          <w:rFonts w:ascii="Times New Roman" w:hAnsi="Times New Roman"/>
          <w:color w:val="auto"/>
          <w:sz w:val="24"/>
          <w:szCs w:val="24"/>
        </w:rPr>
        <w:t xml:space="preserve">Заказчик обязуется возместить </w:t>
      </w:r>
      <w:r w:rsidR="0017072C" w:rsidRPr="00455B92">
        <w:rPr>
          <w:rFonts w:ascii="Times New Roman" w:hAnsi="Times New Roman"/>
          <w:color w:val="auto"/>
          <w:sz w:val="24"/>
          <w:szCs w:val="24"/>
        </w:rPr>
        <w:t xml:space="preserve">Оператору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убытки, причиненные исками таких третьих лиц, при условии того, что такие убытки подтверждены соответствующими платежными документами и решениями судов, вступивших в законную силу. Оплата производится на основании претензии и выставленного </w:t>
      </w:r>
      <w:r w:rsidR="0017072C" w:rsidRPr="00455B92">
        <w:rPr>
          <w:rFonts w:ascii="Times New Roman" w:hAnsi="Times New Roman"/>
          <w:color w:val="auto"/>
          <w:sz w:val="24"/>
          <w:szCs w:val="24"/>
        </w:rPr>
        <w:t xml:space="preserve">Оператором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счета в течение </w:t>
      </w:r>
      <w:r w:rsidR="0017072C" w:rsidRPr="00455B92">
        <w:rPr>
          <w:rFonts w:ascii="Times New Roman" w:hAnsi="Times New Roman"/>
          <w:color w:val="auto"/>
          <w:sz w:val="24"/>
          <w:szCs w:val="24"/>
        </w:rPr>
        <w:t>7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 (</w:t>
      </w:r>
      <w:r w:rsidR="0017072C" w:rsidRPr="00455B92">
        <w:rPr>
          <w:rFonts w:ascii="Times New Roman" w:hAnsi="Times New Roman"/>
          <w:color w:val="auto"/>
          <w:sz w:val="24"/>
          <w:szCs w:val="24"/>
        </w:rPr>
        <w:t>семи</w:t>
      </w:r>
      <w:r w:rsidRPr="00455B92">
        <w:rPr>
          <w:rFonts w:ascii="Times New Roman" w:hAnsi="Times New Roman"/>
          <w:color w:val="auto"/>
          <w:sz w:val="24"/>
          <w:szCs w:val="24"/>
        </w:rPr>
        <w:t>) рабочих дней с момента получения Заказчиком счета</w:t>
      </w:r>
      <w:bookmarkEnd w:id="12"/>
      <w:r w:rsidRPr="00455B92">
        <w:rPr>
          <w:rFonts w:ascii="Times New Roman" w:hAnsi="Times New Roman"/>
          <w:color w:val="auto"/>
          <w:sz w:val="24"/>
          <w:szCs w:val="24"/>
        </w:rPr>
        <w:t xml:space="preserve">.  </w:t>
      </w:r>
    </w:p>
    <w:p w:rsidR="00621BBB" w:rsidRPr="00455B92" w:rsidRDefault="00BF3596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13" w:name="_Hlk212557217"/>
      <w:r w:rsidRPr="00455B92">
        <w:rPr>
          <w:rFonts w:ascii="Times New Roman" w:hAnsi="Times New Roman"/>
          <w:color w:val="auto"/>
          <w:sz w:val="24"/>
          <w:szCs w:val="24"/>
        </w:rPr>
        <w:t xml:space="preserve">Штрафы, неустойки, пени, убытки и иные денежные требования выплачиваются только в случае получения претензии и счета </w:t>
      </w:r>
      <w:r w:rsidR="004C1290" w:rsidRPr="00455B92">
        <w:rPr>
          <w:rFonts w:ascii="Times New Roman" w:hAnsi="Times New Roman"/>
          <w:color w:val="auto"/>
          <w:sz w:val="24"/>
          <w:szCs w:val="24"/>
        </w:rPr>
        <w:t xml:space="preserve">Оператора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и должны быть выплачены в течение </w:t>
      </w:r>
      <w:r w:rsidR="004C1290" w:rsidRPr="00455B92">
        <w:rPr>
          <w:rFonts w:ascii="Times New Roman" w:hAnsi="Times New Roman"/>
          <w:color w:val="auto"/>
          <w:sz w:val="24"/>
          <w:szCs w:val="24"/>
        </w:rPr>
        <w:t xml:space="preserve">7 (семи) рабочих </w:t>
      </w:r>
      <w:r w:rsidRPr="00455B92">
        <w:rPr>
          <w:rFonts w:ascii="Times New Roman" w:hAnsi="Times New Roman"/>
          <w:color w:val="auto"/>
          <w:sz w:val="24"/>
          <w:szCs w:val="24"/>
        </w:rPr>
        <w:t>дней с момента получения Заказчиком указанных документов</w:t>
      </w:r>
      <w:bookmarkEnd w:id="13"/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BF3596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14" w:name="_Hlk212557257"/>
      <w:r w:rsidRPr="00455B92">
        <w:rPr>
          <w:rFonts w:ascii="Times New Roman" w:hAnsi="Times New Roman"/>
          <w:color w:val="auto"/>
          <w:sz w:val="24"/>
          <w:szCs w:val="24"/>
        </w:rPr>
        <w:t>В случае нарушения Заказчиком сроков оплаты Услуг, Исполнитель может начислить Заказчику пеню в размере 0,</w:t>
      </w:r>
      <w:r w:rsidR="004C1290" w:rsidRPr="00455B92">
        <w:rPr>
          <w:rFonts w:ascii="Times New Roman" w:hAnsi="Times New Roman"/>
          <w:color w:val="auto"/>
          <w:sz w:val="24"/>
          <w:szCs w:val="24"/>
        </w:rPr>
        <w:t>3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% (ноль целых три десятых процента) от суммы, определенной к выплате, за каждый день просрочки, но не более 10% от суммы </w:t>
      </w:r>
      <w:bookmarkEnd w:id="14"/>
      <w:r w:rsidR="00C054E6" w:rsidRPr="00455B92">
        <w:rPr>
          <w:rFonts w:ascii="Times New Roman" w:hAnsi="Times New Roman"/>
          <w:color w:val="auto"/>
          <w:sz w:val="24"/>
          <w:szCs w:val="24"/>
        </w:rPr>
        <w:t>счета</w:t>
      </w:r>
      <w:r w:rsidR="009670EC" w:rsidRPr="00455B92">
        <w:rPr>
          <w:rFonts w:ascii="Times New Roman" w:hAnsi="Times New Roman"/>
          <w:color w:val="auto"/>
          <w:sz w:val="24"/>
          <w:szCs w:val="24"/>
        </w:rPr>
        <w:t>,</w:t>
      </w:r>
      <w:r w:rsidR="00C054E6" w:rsidRPr="00455B92">
        <w:rPr>
          <w:rFonts w:ascii="Times New Roman" w:hAnsi="Times New Roman"/>
          <w:color w:val="auto"/>
          <w:sz w:val="24"/>
          <w:szCs w:val="24"/>
        </w:rPr>
        <w:t xml:space="preserve"> выставленного за Отчетный период</w:t>
      </w:r>
      <w:r w:rsidRPr="00455B92">
        <w:rPr>
          <w:rFonts w:ascii="Times New Roman" w:hAnsi="Times New Roman"/>
          <w:color w:val="auto"/>
          <w:sz w:val="24"/>
          <w:szCs w:val="24"/>
        </w:rPr>
        <w:t>.</w:t>
      </w:r>
    </w:p>
    <w:p w:rsidR="00621BBB" w:rsidRPr="00455B92" w:rsidRDefault="004C1290">
      <w:pPr>
        <w:numPr>
          <w:ilvl w:val="1"/>
          <w:numId w:val="9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bookmarkStart w:id="15" w:name="_Hlk212557322"/>
      <w:r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вправе предъявить Заказчику требование о выплате </w:t>
      </w:r>
      <w:r w:rsidR="002444C4">
        <w:rPr>
          <w:rFonts w:ascii="Times New Roman" w:hAnsi="Times New Roman"/>
          <w:color w:val="auto"/>
          <w:sz w:val="24"/>
          <w:szCs w:val="24"/>
        </w:rPr>
        <w:t>штрафа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 xml:space="preserve"> за каждый вызов, совершенный с </w:t>
      </w:r>
      <w:r w:rsidR="002444C4">
        <w:rPr>
          <w:rFonts w:ascii="Times New Roman" w:hAnsi="Times New Roman"/>
          <w:color w:val="auto"/>
          <w:sz w:val="24"/>
          <w:szCs w:val="24"/>
        </w:rPr>
        <w:t>А-номера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(-ов) с использованием Этикетки З</w:t>
      </w:r>
      <w:r w:rsidR="002444C4">
        <w:rPr>
          <w:rFonts w:ascii="Times New Roman" w:hAnsi="Times New Roman"/>
          <w:color w:val="auto"/>
          <w:sz w:val="24"/>
          <w:szCs w:val="24"/>
        </w:rPr>
        <w:t>аказчика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, который не соответствует требованиям законодательства Российской Федерации, в том числе</w:t>
      </w:r>
      <w:r w:rsidR="007015C6" w:rsidRPr="00455B92">
        <w:rPr>
          <w:rFonts w:ascii="Times New Roman" w:hAnsi="Times New Roman"/>
          <w:color w:val="auto"/>
          <w:sz w:val="24"/>
          <w:szCs w:val="24"/>
        </w:rPr>
        <w:t>, но не ограничиваясь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: Федеральному закону от 13.03.2006 № 38-ФЗ «О рекламе», Федеральному закону от 29.12.2010 № 436-ФЗ «О защите детей от информации, причиняющей вред их здоровью и развитию», Федеральному закону от 27.07.2006 № 152-ФЗ «О персональных данных»</w:t>
      </w:r>
      <w:r w:rsidR="002444C4">
        <w:rPr>
          <w:rFonts w:ascii="Times New Roman" w:hAnsi="Times New Roman"/>
          <w:color w:val="auto"/>
          <w:sz w:val="24"/>
          <w:szCs w:val="24"/>
        </w:rPr>
        <w:t xml:space="preserve">. Размер штрафа </w:t>
      </w:r>
      <w:r w:rsidR="00837323">
        <w:rPr>
          <w:rFonts w:ascii="Times New Roman" w:hAnsi="Times New Roman"/>
          <w:color w:val="auto"/>
          <w:sz w:val="24"/>
          <w:szCs w:val="24"/>
        </w:rPr>
        <w:t>– 10 000 руб. за каждое нарушение</w:t>
      </w:r>
      <w:r w:rsidR="002444C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F3596" w:rsidRPr="00455B92">
        <w:rPr>
          <w:rFonts w:ascii="Times New Roman" w:hAnsi="Times New Roman"/>
          <w:color w:val="auto"/>
          <w:sz w:val="24"/>
          <w:szCs w:val="24"/>
        </w:rPr>
        <w:t>.</w:t>
      </w:r>
      <w:bookmarkEnd w:id="15"/>
    </w:p>
    <w:p w:rsidR="00621BBB" w:rsidRPr="00455B92" w:rsidRDefault="00BF3596">
      <w:pPr>
        <w:pStyle w:val="ListParagraph1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color w:val="auto"/>
          <w:sz w:val="24"/>
          <w:szCs w:val="24"/>
        </w:rPr>
        <w:t>6.1</w:t>
      </w:r>
      <w:r w:rsidR="00837323">
        <w:rPr>
          <w:rFonts w:ascii="Times New Roman" w:hAnsi="Times New Roman"/>
          <w:color w:val="auto"/>
          <w:sz w:val="24"/>
          <w:szCs w:val="24"/>
        </w:rPr>
        <w:t>3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  <w:bookmarkStart w:id="16" w:name="_Hlk212557473"/>
      <w:r w:rsidRPr="00455B92">
        <w:rPr>
          <w:rFonts w:ascii="Times New Roman" w:hAnsi="Times New Roman"/>
          <w:color w:val="auto"/>
          <w:sz w:val="24"/>
          <w:szCs w:val="24"/>
        </w:rPr>
        <w:t xml:space="preserve">Во избежание сомнений Стороны пришли к соглашению, что </w:t>
      </w:r>
      <w:r w:rsidR="004C1290" w:rsidRPr="00455B92">
        <w:rPr>
          <w:rFonts w:ascii="Times New Roman" w:hAnsi="Times New Roman"/>
          <w:color w:val="auto"/>
          <w:sz w:val="24"/>
          <w:szCs w:val="24"/>
        </w:rPr>
        <w:t xml:space="preserve">Оператор связи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не </w:t>
      </w:r>
      <w:r w:rsidR="00C054E6" w:rsidRPr="00455B92">
        <w:rPr>
          <w:rFonts w:ascii="Times New Roman" w:hAnsi="Times New Roman"/>
          <w:color w:val="auto"/>
          <w:sz w:val="24"/>
          <w:szCs w:val="24"/>
        </w:rPr>
        <w:t xml:space="preserve">несет </w:t>
      </w:r>
      <w:r w:rsidRPr="00455B92">
        <w:rPr>
          <w:rFonts w:ascii="Times New Roman" w:hAnsi="Times New Roman"/>
          <w:color w:val="auto"/>
          <w:sz w:val="24"/>
          <w:szCs w:val="24"/>
        </w:rPr>
        <w:t>ответственность за информацию, полученную от Заказчика в Заявке</w:t>
      </w:r>
      <w:bookmarkEnd w:id="16"/>
      <w:r w:rsidRPr="00455B92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621BBB" w:rsidRPr="00455B92" w:rsidRDefault="00621BBB" w:rsidP="00AC7A55">
      <w:pPr>
        <w:pStyle w:val="10"/>
        <w:numPr>
          <w:ilvl w:val="0"/>
          <w:numId w:val="0"/>
        </w:numPr>
        <w:tabs>
          <w:tab w:val="left" w:pos="426"/>
          <w:tab w:val="left" w:pos="1134"/>
        </w:tabs>
        <w:spacing w:before="0"/>
        <w:rPr>
          <w:color w:val="365F91" w:themeColor="accent1" w:themeShade="BF"/>
          <w:szCs w:val="24"/>
        </w:rPr>
      </w:pPr>
    </w:p>
    <w:p w:rsidR="00621BBB" w:rsidRPr="00455B92" w:rsidRDefault="00BF3596">
      <w:pPr>
        <w:pStyle w:val="ListParagraph1"/>
        <w:numPr>
          <w:ilvl w:val="0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СРОК </w:t>
      </w:r>
      <w:r w:rsidR="001C1D9F" w:rsidRPr="00455B92">
        <w:rPr>
          <w:rFonts w:ascii="Times New Roman" w:hAnsi="Times New Roman"/>
          <w:b/>
          <w:color w:val="auto"/>
          <w:sz w:val="24"/>
          <w:szCs w:val="24"/>
        </w:rPr>
        <w:t xml:space="preserve">ОКАЗАНИЯ </w:t>
      </w:r>
      <w:r w:rsidRPr="00455B92">
        <w:rPr>
          <w:rFonts w:ascii="Times New Roman" w:hAnsi="Times New Roman"/>
          <w:b/>
          <w:color w:val="auto"/>
          <w:sz w:val="24"/>
          <w:szCs w:val="24"/>
        </w:rPr>
        <w:t xml:space="preserve">И ПОРЯДОК </w:t>
      </w:r>
      <w:r w:rsidR="001C1D9F" w:rsidRPr="00455B92">
        <w:rPr>
          <w:rFonts w:ascii="Times New Roman" w:hAnsi="Times New Roman"/>
          <w:b/>
          <w:color w:val="auto"/>
          <w:sz w:val="24"/>
          <w:szCs w:val="24"/>
        </w:rPr>
        <w:t>ОТКАЗА ОТ УСЛУГИ</w:t>
      </w:r>
    </w:p>
    <w:p w:rsidR="00621BBB" w:rsidRPr="00455B92" w:rsidRDefault="001C1D9F" w:rsidP="001C1D9F">
      <w:pPr>
        <w:pStyle w:val="10"/>
        <w:numPr>
          <w:ilvl w:val="1"/>
          <w:numId w:val="9"/>
        </w:numPr>
        <w:tabs>
          <w:tab w:val="left" w:pos="426"/>
          <w:tab w:val="left" w:pos="1134"/>
        </w:tabs>
        <w:spacing w:before="0"/>
        <w:ind w:left="0" w:firstLine="709"/>
        <w:rPr>
          <w:color w:val="auto"/>
          <w:szCs w:val="24"/>
        </w:rPr>
      </w:pPr>
      <w:r w:rsidRPr="00455B92">
        <w:rPr>
          <w:color w:val="auto"/>
          <w:szCs w:val="24"/>
        </w:rPr>
        <w:t xml:space="preserve"> Услуга начинает  оказываться с момента </w:t>
      </w:r>
      <w:r w:rsidR="00963AC2" w:rsidRPr="00455B92">
        <w:rPr>
          <w:color w:val="auto"/>
          <w:szCs w:val="24"/>
        </w:rPr>
        <w:t xml:space="preserve"> </w:t>
      </w:r>
      <w:r w:rsidRPr="00455B92">
        <w:rPr>
          <w:color w:val="auto"/>
          <w:szCs w:val="24"/>
        </w:rPr>
        <w:t>подключения Услуги и действует до момента отказа от Услуги, либо прекращения оказания услуги Оператором связи</w:t>
      </w:r>
      <w:r w:rsidR="00BF3596" w:rsidRPr="00455B92">
        <w:rPr>
          <w:color w:val="auto"/>
          <w:szCs w:val="24"/>
        </w:rPr>
        <w:t>.</w:t>
      </w:r>
    </w:p>
    <w:p w:rsidR="00E72558" w:rsidRPr="00455B92" w:rsidRDefault="000E48EC" w:rsidP="00E55163">
      <w:pPr>
        <w:pStyle w:val="10"/>
        <w:numPr>
          <w:ilvl w:val="1"/>
          <w:numId w:val="9"/>
        </w:numPr>
        <w:tabs>
          <w:tab w:val="left" w:pos="426"/>
          <w:tab w:val="left" w:pos="1134"/>
        </w:tabs>
        <w:spacing w:before="0"/>
        <w:ind w:left="0" w:firstLine="709"/>
        <w:rPr>
          <w:color w:val="auto"/>
          <w:szCs w:val="24"/>
        </w:rPr>
      </w:pPr>
      <w:r w:rsidRPr="00455B92">
        <w:rPr>
          <w:color w:val="auto"/>
          <w:szCs w:val="24"/>
        </w:rPr>
        <w:t xml:space="preserve"> </w:t>
      </w:r>
      <w:r w:rsidR="001C1D9F" w:rsidRPr="00455B92">
        <w:rPr>
          <w:color w:val="auto"/>
          <w:szCs w:val="24"/>
        </w:rPr>
        <w:t>Об отказе от Услуги</w:t>
      </w:r>
      <w:r w:rsidR="00BF3596" w:rsidRPr="00455B92">
        <w:rPr>
          <w:color w:val="auto"/>
          <w:szCs w:val="24"/>
        </w:rPr>
        <w:t xml:space="preserve"> </w:t>
      </w:r>
      <w:r w:rsidR="001C1D9F" w:rsidRPr="00455B92">
        <w:rPr>
          <w:color w:val="auto"/>
          <w:szCs w:val="24"/>
        </w:rPr>
        <w:t>направляет</w:t>
      </w:r>
      <w:r w:rsidR="00E55163" w:rsidRPr="00455B92">
        <w:rPr>
          <w:color w:val="auto"/>
          <w:szCs w:val="24"/>
        </w:rPr>
        <w:t>ся</w:t>
      </w:r>
      <w:r w:rsidR="001C1D9F" w:rsidRPr="00455B92">
        <w:rPr>
          <w:color w:val="auto"/>
          <w:szCs w:val="24"/>
        </w:rPr>
        <w:t xml:space="preserve"> </w:t>
      </w:r>
      <w:r w:rsidR="00BF3596" w:rsidRPr="00455B92">
        <w:rPr>
          <w:color w:val="auto"/>
          <w:szCs w:val="24"/>
        </w:rPr>
        <w:t>письменн</w:t>
      </w:r>
      <w:r w:rsidR="001C1D9F" w:rsidRPr="00455B92">
        <w:rPr>
          <w:color w:val="auto"/>
          <w:szCs w:val="24"/>
        </w:rPr>
        <w:t>ое</w:t>
      </w:r>
      <w:r w:rsidR="00BF3596" w:rsidRPr="00455B92">
        <w:rPr>
          <w:color w:val="auto"/>
          <w:szCs w:val="24"/>
        </w:rPr>
        <w:t xml:space="preserve"> уведомление (подписанн</w:t>
      </w:r>
      <w:r w:rsidR="00E55163" w:rsidRPr="00455B92">
        <w:rPr>
          <w:color w:val="auto"/>
          <w:szCs w:val="24"/>
        </w:rPr>
        <w:t>ое</w:t>
      </w:r>
      <w:r w:rsidR="00BF3596" w:rsidRPr="00455B92">
        <w:rPr>
          <w:color w:val="auto"/>
          <w:szCs w:val="24"/>
        </w:rPr>
        <w:t xml:space="preserve"> надлежащим образом уполномоченным представителем Стороны, инициировавшей </w:t>
      </w:r>
      <w:r w:rsidR="001C1D9F" w:rsidRPr="00455B92">
        <w:rPr>
          <w:color w:val="auto"/>
          <w:szCs w:val="24"/>
        </w:rPr>
        <w:t>отказ</w:t>
      </w:r>
      <w:r w:rsidR="00BF3596" w:rsidRPr="00455B92">
        <w:rPr>
          <w:color w:val="auto"/>
          <w:szCs w:val="24"/>
        </w:rPr>
        <w:t>) другой Сторон</w:t>
      </w:r>
      <w:r w:rsidRPr="00455B92">
        <w:rPr>
          <w:color w:val="auto"/>
          <w:szCs w:val="24"/>
        </w:rPr>
        <w:t>е</w:t>
      </w:r>
      <w:r w:rsidR="00BF3596" w:rsidRPr="00455B92">
        <w:rPr>
          <w:color w:val="auto"/>
          <w:szCs w:val="24"/>
        </w:rPr>
        <w:t xml:space="preserve"> не менее чем за 30 (тридцать) календарных дней до даты предполагаемого </w:t>
      </w:r>
      <w:r w:rsidR="00E55163" w:rsidRPr="00455B92">
        <w:rPr>
          <w:color w:val="auto"/>
          <w:szCs w:val="24"/>
        </w:rPr>
        <w:t>отказа от услуги</w:t>
      </w:r>
      <w:r w:rsidR="00BF3596" w:rsidRPr="00455B92">
        <w:rPr>
          <w:color w:val="auto"/>
          <w:szCs w:val="24"/>
        </w:rPr>
        <w:t>.</w:t>
      </w:r>
      <w:r w:rsidR="00E55163" w:rsidRPr="00455B92">
        <w:rPr>
          <w:color w:val="auto"/>
          <w:szCs w:val="24"/>
        </w:rPr>
        <w:t xml:space="preserve"> </w:t>
      </w:r>
      <w:r w:rsidR="00837323">
        <w:rPr>
          <w:color w:val="auto"/>
          <w:szCs w:val="24"/>
        </w:rPr>
        <w:t xml:space="preserve">В случае если иная дата не указана в заявлении, услуга отключается с 1-го числа месяца, следующего за датой истечения 30-ти дневного срока уведомления.  </w:t>
      </w:r>
      <w:r w:rsidR="00E55163" w:rsidRPr="00455B92">
        <w:rPr>
          <w:color w:val="auto"/>
          <w:szCs w:val="24"/>
        </w:rPr>
        <w:t>В</w:t>
      </w:r>
      <w:r w:rsidR="00BF3596" w:rsidRPr="00455B92">
        <w:rPr>
          <w:color w:val="auto"/>
          <w:szCs w:val="24"/>
        </w:rPr>
        <w:t xml:space="preserve"> течение </w:t>
      </w:r>
      <w:r w:rsidR="00E55163" w:rsidRPr="00455B92">
        <w:rPr>
          <w:color w:val="auto"/>
          <w:szCs w:val="24"/>
        </w:rPr>
        <w:lastRenderedPageBreak/>
        <w:t>2</w:t>
      </w:r>
      <w:r w:rsidR="00BF3596" w:rsidRPr="00455B92">
        <w:rPr>
          <w:color w:val="auto"/>
          <w:szCs w:val="24"/>
        </w:rPr>
        <w:t>0 (</w:t>
      </w:r>
      <w:r w:rsidR="00E55163" w:rsidRPr="00455B92">
        <w:rPr>
          <w:color w:val="auto"/>
          <w:szCs w:val="24"/>
        </w:rPr>
        <w:t>двадцати</w:t>
      </w:r>
      <w:r w:rsidR="00BF3596" w:rsidRPr="00455B92">
        <w:rPr>
          <w:color w:val="auto"/>
          <w:szCs w:val="24"/>
        </w:rPr>
        <w:t xml:space="preserve">) календарных дней с даты </w:t>
      </w:r>
      <w:r w:rsidR="00E55163" w:rsidRPr="00455B92">
        <w:rPr>
          <w:color w:val="auto"/>
          <w:szCs w:val="24"/>
        </w:rPr>
        <w:t>отключения Услуги</w:t>
      </w:r>
      <w:r w:rsidR="00BF3596" w:rsidRPr="00455B92">
        <w:rPr>
          <w:color w:val="auto"/>
          <w:szCs w:val="24"/>
        </w:rPr>
        <w:t xml:space="preserve"> </w:t>
      </w:r>
      <w:r w:rsidR="00837323">
        <w:rPr>
          <w:color w:val="auto"/>
          <w:szCs w:val="24"/>
        </w:rPr>
        <w:t xml:space="preserve">Стороны </w:t>
      </w:r>
      <w:r w:rsidR="00BF3596" w:rsidRPr="00455B92">
        <w:rPr>
          <w:color w:val="auto"/>
          <w:szCs w:val="24"/>
        </w:rPr>
        <w:t xml:space="preserve">осуществляют окончательные расчеты за весь период </w:t>
      </w:r>
      <w:r w:rsidR="00E55163" w:rsidRPr="00455B92">
        <w:rPr>
          <w:color w:val="auto"/>
          <w:szCs w:val="24"/>
        </w:rPr>
        <w:t>оказания</w:t>
      </w:r>
      <w:r w:rsidR="00BF3596" w:rsidRPr="00455B92">
        <w:rPr>
          <w:color w:val="auto"/>
          <w:szCs w:val="24"/>
        </w:rPr>
        <w:t xml:space="preserve"> </w:t>
      </w:r>
      <w:r w:rsidR="00E55163" w:rsidRPr="00455B92">
        <w:rPr>
          <w:color w:val="auto"/>
          <w:szCs w:val="24"/>
        </w:rPr>
        <w:t>Услуги</w:t>
      </w:r>
      <w:r w:rsidR="00BF3596" w:rsidRPr="00455B92">
        <w:rPr>
          <w:color w:val="auto"/>
          <w:szCs w:val="24"/>
        </w:rPr>
        <w:t xml:space="preserve"> до даты расторжения включительно.</w:t>
      </w:r>
    </w:p>
    <w:p w:rsidR="00E72558" w:rsidRPr="00455B92" w:rsidRDefault="00E72558" w:rsidP="00BB7386">
      <w:pPr>
        <w:pStyle w:val="10"/>
        <w:numPr>
          <w:ilvl w:val="1"/>
          <w:numId w:val="9"/>
        </w:numPr>
        <w:tabs>
          <w:tab w:val="left" w:pos="426"/>
          <w:tab w:val="left" w:pos="1134"/>
        </w:tabs>
        <w:spacing w:before="0"/>
        <w:ind w:left="0" w:firstLine="709"/>
        <w:rPr>
          <w:color w:val="auto"/>
          <w:szCs w:val="24"/>
        </w:rPr>
      </w:pPr>
      <w:r w:rsidRPr="00455B92">
        <w:rPr>
          <w:color w:val="auto"/>
          <w:szCs w:val="24"/>
        </w:rPr>
        <w:t xml:space="preserve"> В </w:t>
      </w:r>
      <w:r w:rsidRPr="00455B92">
        <w:rPr>
          <w:rStyle w:val="aff7"/>
          <w:color w:val="auto"/>
          <w:szCs w:val="24"/>
        </w:rPr>
        <w:t>рамках исполнения Договора Стороны договорились о возможности обмениваться документами посредством электронного документооборота с использованием квалифицированной электронной подписи через операторов электронного документооборота</w:t>
      </w:r>
      <w:r w:rsidR="00E55163" w:rsidRPr="00455B92">
        <w:rPr>
          <w:rStyle w:val="aff7"/>
          <w:color w:val="auto"/>
          <w:szCs w:val="24"/>
        </w:rPr>
        <w:t>.</w:t>
      </w:r>
    </w:p>
    <w:p w:rsidR="00081B59" w:rsidRPr="00455B92" w:rsidRDefault="00E72558" w:rsidP="00081B59">
      <w:pPr>
        <w:pStyle w:val="a5"/>
        <w:numPr>
          <w:ilvl w:val="1"/>
          <w:numId w:val="9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rStyle w:val="aff7"/>
          <w:rFonts w:ascii="Times New Roman" w:hAnsi="Times New Roman"/>
          <w:color w:val="auto"/>
          <w:sz w:val="24"/>
          <w:szCs w:val="24"/>
        </w:rPr>
      </w:pPr>
      <w:r w:rsidRPr="00455B92">
        <w:rPr>
          <w:rStyle w:val="aff7"/>
          <w:rFonts w:ascii="Times New Roman" w:hAnsi="Times New Roman"/>
          <w:color w:val="auto"/>
          <w:sz w:val="24"/>
          <w:szCs w:val="24"/>
        </w:rPr>
        <w:t xml:space="preserve">Стороны установили, что обмен электронными документами посредством электронного документооборота допускается только с использованием квалифицированной электронной подписи через операторов электронного документооборота, включенных в Реестр операторов электронного документооборота, размещенный на официальном сайте ФНС России, в соответствии с Приказом ФНС России от 29.10.2021 N ЕД-7-26/936@ «Об утверждении Положения о Реестре операторов электронного документооборота». </w:t>
      </w:r>
    </w:p>
    <w:p w:rsidR="00081B59" w:rsidRPr="00455B92" w:rsidRDefault="00E147C1" w:rsidP="00081B59">
      <w:pPr>
        <w:pStyle w:val="a5"/>
        <w:numPr>
          <w:ilvl w:val="1"/>
          <w:numId w:val="9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Настоящие </w:t>
      </w:r>
      <w:r w:rsidR="00081B59" w:rsidRPr="00455B92">
        <w:rPr>
          <w:rFonts w:ascii="Times New Roman" w:hAnsi="Times New Roman"/>
          <w:sz w:val="24"/>
          <w:szCs w:val="24"/>
        </w:rPr>
        <w:t>Условия вступают в силу с момента их опубликования на Сайте Оператора. Заказчики уведомляются об изменении или прекращении действия настоящих Условий путем публикации на Сайте Оператор</w:t>
      </w:r>
      <w:r>
        <w:rPr>
          <w:rFonts w:ascii="Times New Roman" w:hAnsi="Times New Roman"/>
          <w:sz w:val="24"/>
          <w:szCs w:val="24"/>
        </w:rPr>
        <w:t>а текста новых Условий</w:t>
      </w:r>
      <w:r w:rsidR="00081B59" w:rsidRPr="00455B92">
        <w:rPr>
          <w:rFonts w:ascii="Times New Roman" w:hAnsi="Times New Roman"/>
          <w:sz w:val="24"/>
          <w:szCs w:val="24"/>
        </w:rPr>
        <w:t xml:space="preserve"> за 10 (Десять) календарных дней до вступления изменений в силу. </w:t>
      </w:r>
    </w:p>
    <w:p w:rsidR="003C1BE9" w:rsidRPr="002444C4" w:rsidRDefault="00081B59" w:rsidP="002444C4">
      <w:pPr>
        <w:pStyle w:val="a5"/>
        <w:numPr>
          <w:ilvl w:val="1"/>
          <w:numId w:val="9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rStyle w:val="aff7"/>
          <w:rFonts w:ascii="Times New Roman" w:hAnsi="Times New Roman"/>
          <w:sz w:val="24"/>
          <w:szCs w:val="24"/>
        </w:rPr>
      </w:pPr>
      <w:r w:rsidRPr="00455B92">
        <w:rPr>
          <w:rFonts w:ascii="Times New Roman" w:hAnsi="Times New Roman"/>
          <w:sz w:val="24"/>
          <w:szCs w:val="24"/>
        </w:rPr>
        <w:t xml:space="preserve">Если после вступления изменений в силу </w:t>
      </w:r>
      <w:r w:rsidRPr="00455B92">
        <w:rPr>
          <w:rFonts w:ascii="Times New Roman" w:hAnsi="Times New Roman"/>
          <w:color w:val="auto"/>
          <w:sz w:val="24"/>
          <w:szCs w:val="24"/>
        </w:rPr>
        <w:t xml:space="preserve">Заказчик </w:t>
      </w:r>
      <w:r w:rsidRPr="00455B92">
        <w:rPr>
          <w:rFonts w:ascii="Times New Roman" w:hAnsi="Times New Roman"/>
          <w:sz w:val="24"/>
          <w:szCs w:val="24"/>
        </w:rPr>
        <w:t xml:space="preserve">не направил в адрес Оператора в течение 10 (десяти) календарных дней с момента опубликования изменений Условий отказ от принятия измененных Условий, а также продолжил использовать и/или оплачивать Услугу, оказываемую Оператором на новых условиях, такие изменения считаются принятыми </w:t>
      </w:r>
      <w:r w:rsidRPr="00455B92">
        <w:rPr>
          <w:rFonts w:ascii="Times New Roman" w:hAnsi="Times New Roman"/>
          <w:color w:val="auto"/>
          <w:sz w:val="24"/>
          <w:szCs w:val="24"/>
        </w:rPr>
        <w:t>Заказчик</w:t>
      </w:r>
      <w:r w:rsidRPr="00455B92">
        <w:rPr>
          <w:rFonts w:ascii="Times New Roman" w:hAnsi="Times New Roman"/>
          <w:sz w:val="24"/>
          <w:szCs w:val="24"/>
        </w:rPr>
        <w:t>ом.</w:t>
      </w:r>
    </w:p>
    <w:p w:rsidR="00621BBB" w:rsidRPr="00931B3F" w:rsidRDefault="00BF3596" w:rsidP="00BB7386">
      <w:pPr>
        <w:pStyle w:val="10"/>
        <w:numPr>
          <w:ilvl w:val="1"/>
          <w:numId w:val="9"/>
        </w:numPr>
        <w:tabs>
          <w:tab w:val="left" w:pos="426"/>
          <w:tab w:val="left" w:pos="1134"/>
        </w:tabs>
        <w:spacing w:before="0"/>
        <w:ind w:left="0" w:firstLine="709"/>
        <w:rPr>
          <w:color w:val="auto"/>
          <w:szCs w:val="24"/>
        </w:rPr>
      </w:pPr>
      <w:r w:rsidRPr="00931B3F">
        <w:rPr>
          <w:color w:val="auto"/>
          <w:szCs w:val="24"/>
        </w:rPr>
        <w:t>Неотъемлемой частью настоящ</w:t>
      </w:r>
      <w:r w:rsidR="00E55163" w:rsidRPr="00931B3F">
        <w:rPr>
          <w:color w:val="auto"/>
          <w:szCs w:val="24"/>
        </w:rPr>
        <w:t>их</w:t>
      </w:r>
      <w:r w:rsidRPr="00931B3F">
        <w:rPr>
          <w:color w:val="auto"/>
          <w:szCs w:val="24"/>
        </w:rPr>
        <w:t xml:space="preserve"> </w:t>
      </w:r>
      <w:r w:rsidR="00E55163" w:rsidRPr="00931B3F">
        <w:rPr>
          <w:color w:val="auto"/>
          <w:szCs w:val="24"/>
        </w:rPr>
        <w:t>Условий</w:t>
      </w:r>
      <w:r w:rsidRPr="00931B3F">
        <w:rPr>
          <w:color w:val="auto"/>
          <w:szCs w:val="24"/>
        </w:rPr>
        <w:t xml:space="preserve"> является: </w:t>
      </w:r>
    </w:p>
    <w:p w:rsidR="00621BBB" w:rsidRPr="00931B3F" w:rsidRDefault="003C1BE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31B3F">
        <w:rPr>
          <w:rFonts w:ascii="Times New Roman" w:hAnsi="Times New Roman"/>
          <w:color w:val="auto"/>
          <w:sz w:val="24"/>
          <w:szCs w:val="24"/>
        </w:rPr>
        <w:t>Приложение № 1 –</w:t>
      </w:r>
      <w:r w:rsidR="00BF3596" w:rsidRPr="00931B3F">
        <w:rPr>
          <w:rFonts w:ascii="Times New Roman" w:hAnsi="Times New Roman"/>
          <w:color w:val="auto"/>
          <w:sz w:val="24"/>
          <w:szCs w:val="24"/>
        </w:rPr>
        <w:t xml:space="preserve"> Заявк</w:t>
      </w:r>
      <w:r w:rsidRPr="00931B3F">
        <w:rPr>
          <w:rFonts w:ascii="Times New Roman" w:hAnsi="Times New Roman"/>
          <w:color w:val="auto"/>
          <w:sz w:val="24"/>
          <w:szCs w:val="24"/>
        </w:rPr>
        <w:t>а</w:t>
      </w:r>
      <w:r w:rsidR="00BF3596" w:rsidRPr="00931B3F">
        <w:rPr>
          <w:rFonts w:ascii="Times New Roman" w:hAnsi="Times New Roman"/>
          <w:color w:val="auto"/>
          <w:sz w:val="24"/>
          <w:szCs w:val="24"/>
        </w:rPr>
        <w:t xml:space="preserve"> на </w:t>
      </w:r>
      <w:r w:rsidRPr="00931B3F">
        <w:rPr>
          <w:rFonts w:ascii="Times New Roman" w:hAnsi="Times New Roman"/>
          <w:color w:val="auto"/>
          <w:sz w:val="24"/>
          <w:szCs w:val="24"/>
        </w:rPr>
        <w:t xml:space="preserve">подключение </w:t>
      </w:r>
      <w:r w:rsidR="00BF3596" w:rsidRPr="00931B3F">
        <w:rPr>
          <w:rFonts w:ascii="Times New Roman" w:hAnsi="Times New Roman"/>
          <w:color w:val="auto"/>
          <w:sz w:val="24"/>
          <w:szCs w:val="24"/>
        </w:rPr>
        <w:t>услуг</w:t>
      </w:r>
      <w:r w:rsidRPr="00931B3F">
        <w:rPr>
          <w:rFonts w:ascii="Times New Roman" w:hAnsi="Times New Roman"/>
          <w:color w:val="auto"/>
          <w:sz w:val="24"/>
          <w:szCs w:val="24"/>
        </w:rPr>
        <w:t>и</w:t>
      </w:r>
      <w:r w:rsidR="00BF3596" w:rsidRPr="00931B3F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31B3F">
        <w:rPr>
          <w:rFonts w:ascii="Times New Roman" w:hAnsi="Times New Roman"/>
          <w:color w:val="auto"/>
          <w:sz w:val="24"/>
          <w:szCs w:val="24"/>
        </w:rPr>
        <w:t>«Этикетка»</w:t>
      </w:r>
      <w:r w:rsidR="00BF3596" w:rsidRPr="00931B3F">
        <w:rPr>
          <w:rFonts w:ascii="Times New Roman" w:hAnsi="Times New Roman"/>
          <w:color w:val="auto"/>
          <w:sz w:val="24"/>
          <w:szCs w:val="24"/>
        </w:rPr>
        <w:t>;</w:t>
      </w:r>
    </w:p>
    <w:p w:rsidR="00621BBB" w:rsidRPr="00931B3F" w:rsidRDefault="00BF3596" w:rsidP="003C1BE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31B3F">
        <w:rPr>
          <w:rFonts w:ascii="Times New Roman" w:hAnsi="Times New Roman"/>
          <w:color w:val="auto"/>
          <w:sz w:val="24"/>
          <w:szCs w:val="24"/>
        </w:rPr>
        <w:t>Приложение № 2 –</w:t>
      </w:r>
      <w:r w:rsidR="003C1BE9" w:rsidRPr="00931B3F">
        <w:rPr>
          <w:rFonts w:ascii="Times New Roman" w:hAnsi="Times New Roman"/>
          <w:color w:val="auto"/>
          <w:sz w:val="24"/>
          <w:szCs w:val="24"/>
        </w:rPr>
        <w:t>Анкета</w:t>
      </w:r>
      <w:r w:rsidR="00931B3F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3C1BE9" w:rsidRPr="00931B3F">
        <w:rPr>
          <w:rFonts w:ascii="Times New Roman" w:hAnsi="Times New Roman"/>
          <w:color w:val="auto"/>
          <w:sz w:val="24"/>
          <w:szCs w:val="24"/>
        </w:rPr>
        <w:t>Данные для подключения услуги «Этикетка»;</w:t>
      </w:r>
    </w:p>
    <w:p w:rsidR="00621BBB" w:rsidRPr="00931B3F" w:rsidRDefault="00BF359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31B3F">
        <w:rPr>
          <w:rFonts w:ascii="Times New Roman" w:hAnsi="Times New Roman"/>
          <w:color w:val="auto"/>
          <w:sz w:val="24"/>
          <w:szCs w:val="24"/>
        </w:rPr>
        <w:t xml:space="preserve">Приложение № 3 – </w:t>
      </w:r>
      <w:r w:rsidR="003C1BE9" w:rsidRPr="00931B3F">
        <w:rPr>
          <w:rFonts w:ascii="Times New Roman" w:hAnsi="Times New Roman"/>
          <w:color w:val="auto"/>
          <w:sz w:val="24"/>
          <w:szCs w:val="24"/>
        </w:rPr>
        <w:t>Согласие Заказчика на передачу сведений (в т.ч. персональных данных), в связи с оказанием услуги «Этикетка»</w:t>
      </w:r>
    </w:p>
    <w:p w:rsidR="00621BBB" w:rsidRPr="00455B92" w:rsidRDefault="00621BBB" w:rsidP="0084337B">
      <w:pPr>
        <w:pStyle w:val="aff2"/>
        <w:tabs>
          <w:tab w:val="left" w:pos="1134"/>
        </w:tabs>
        <w:rPr>
          <w:rFonts w:ascii="Times New Roman" w:hAnsi="Times New Roman"/>
          <w:color w:val="365F91" w:themeColor="accent1" w:themeShade="BF"/>
          <w:sz w:val="24"/>
          <w:szCs w:val="24"/>
        </w:rPr>
      </w:pPr>
    </w:p>
    <w:sectPr w:rsidR="00621BBB" w:rsidRPr="00455B92" w:rsidSect="0084337B">
      <w:footerReference w:type="default" r:id="rId8"/>
      <w:footerReference w:type="first" r:id="rId9"/>
      <w:pgSz w:w="11906" w:h="16838"/>
      <w:pgMar w:top="567" w:right="851" w:bottom="766" w:left="1418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2D5" w:rsidRDefault="00F252D5">
      <w:pPr>
        <w:spacing w:after="0" w:line="240" w:lineRule="auto"/>
      </w:pPr>
      <w:r>
        <w:separator/>
      </w:r>
    </w:p>
  </w:endnote>
  <w:endnote w:type="continuationSeparator" w:id="0">
    <w:p w:rsidR="00F252D5" w:rsidRDefault="00F2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4C4" w:rsidRDefault="002444C4">
    <w:pPr>
      <w:pStyle w:val="aff2"/>
      <w:jc w:val="right"/>
    </w:pPr>
  </w:p>
  <w:p w:rsidR="002444C4" w:rsidRDefault="002444C4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4C4" w:rsidRDefault="002444C4">
    <w:pPr>
      <w:pStyle w:val="aff2"/>
      <w:jc w:val="right"/>
    </w:pPr>
  </w:p>
  <w:p w:rsidR="002444C4" w:rsidRDefault="002444C4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2D5" w:rsidRDefault="00F252D5">
      <w:pPr>
        <w:spacing w:after="0" w:line="240" w:lineRule="auto"/>
      </w:pPr>
      <w:r>
        <w:separator/>
      </w:r>
    </w:p>
  </w:footnote>
  <w:footnote w:type="continuationSeparator" w:id="0">
    <w:p w:rsidR="00F252D5" w:rsidRDefault="00F25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23F"/>
    <w:multiLevelType w:val="multilevel"/>
    <w:tmpl w:val="7C8A4DC4"/>
    <w:lvl w:ilvl="0">
      <w:start w:val="4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left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>
    <w:nsid w:val="0B561CA2"/>
    <w:multiLevelType w:val="multilevel"/>
    <w:tmpl w:val="2F96F41A"/>
    <w:lvl w:ilvl="0">
      <w:start w:val="3"/>
      <w:numFmt w:val="decimal"/>
      <w:lvlText w:val="%1."/>
      <w:lvlJc w:val="left"/>
      <w:pPr>
        <w:tabs>
          <w:tab w:val="left" w:pos="0"/>
        </w:tabs>
        <w:ind w:left="510" w:hanging="51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  <w:rPr>
        <w:rFonts w:ascii="Times New Roman" w:hAnsi="Times New Roman"/>
        <w:b w:val="0"/>
        <w:i w:val="0"/>
        <w:sz w:val="22"/>
        <w:u w:val="none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2">
    <w:nsid w:val="18F53486"/>
    <w:multiLevelType w:val="multilevel"/>
    <w:tmpl w:val="48E29966"/>
    <w:lvl w:ilvl="0">
      <w:start w:val="1"/>
      <w:numFmt w:val="bullet"/>
      <w:lvlText w:val=""/>
      <w:lvlJc w:val="left"/>
      <w:pPr>
        <w:tabs>
          <w:tab w:val="left" w:pos="0"/>
        </w:tabs>
        <w:ind w:left="7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9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21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93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5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7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9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81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539" w:hanging="360"/>
      </w:pPr>
      <w:rPr>
        <w:rFonts w:ascii="Wingdings" w:hAnsi="Wingdings"/>
      </w:rPr>
    </w:lvl>
  </w:abstractNum>
  <w:abstractNum w:abstractNumId="3">
    <w:nsid w:val="1B485E9D"/>
    <w:multiLevelType w:val="multilevel"/>
    <w:tmpl w:val="D4A4273C"/>
    <w:lvl w:ilvl="0">
      <w:start w:val="3"/>
      <w:numFmt w:val="decimal"/>
      <w:lvlText w:val="%1."/>
      <w:lvlJc w:val="left"/>
      <w:pPr>
        <w:tabs>
          <w:tab w:val="left" w:pos="0"/>
        </w:tabs>
        <w:ind w:left="510" w:hanging="51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left" w:pos="568"/>
        </w:tabs>
        <w:ind w:left="1288" w:hanging="720"/>
      </w:pPr>
      <w:rPr>
        <w:rFonts w:ascii="Times New Roman" w:hAnsi="Times New Roman"/>
        <w:b w:val="0"/>
        <w:i w:val="0"/>
        <w:sz w:val="22"/>
        <w:u w:val="none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4">
    <w:nsid w:val="1D254980"/>
    <w:multiLevelType w:val="multilevel"/>
    <w:tmpl w:val="DF7C466A"/>
    <w:lvl w:ilvl="0">
      <w:start w:val="1"/>
      <w:numFmt w:val="decimal"/>
      <w:lvlText w:val="%1."/>
      <w:lvlJc w:val="left"/>
      <w:pPr>
        <w:tabs>
          <w:tab w:val="left" w:pos="0"/>
        </w:tabs>
        <w:ind w:left="2345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0"/>
        </w:tabs>
        <w:ind w:left="1567" w:hanging="432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5">
    <w:nsid w:val="1DD640B8"/>
    <w:multiLevelType w:val="multilevel"/>
    <w:tmpl w:val="412A5F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9596BB2"/>
    <w:multiLevelType w:val="multilevel"/>
    <w:tmpl w:val="B4FE273E"/>
    <w:lvl w:ilvl="0">
      <w:start w:val="1"/>
      <w:numFmt w:val="bullet"/>
      <w:pStyle w:val="2h2H211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>
    <w:nsid w:val="3006111C"/>
    <w:multiLevelType w:val="multilevel"/>
    <w:tmpl w:val="16CE4248"/>
    <w:lvl w:ilvl="0">
      <w:start w:val="3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8">
    <w:nsid w:val="37BD028C"/>
    <w:multiLevelType w:val="multilevel"/>
    <w:tmpl w:val="B0066D58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2345" w:hanging="360"/>
      </w:pPr>
    </w:lvl>
    <w:lvl w:ilvl="1">
      <w:start w:val="1"/>
      <w:numFmt w:val="decimal"/>
      <w:pStyle w:val="10"/>
      <w:lvlText w:val="%1.%2."/>
      <w:lvlJc w:val="left"/>
      <w:pPr>
        <w:tabs>
          <w:tab w:val="left" w:pos="0"/>
        </w:tabs>
        <w:ind w:left="4733" w:hanging="480"/>
      </w:pPr>
      <w:rPr>
        <w:b w:val="0"/>
        <w:color w:val="000000"/>
        <w:sz w:val="22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1800"/>
      </w:pPr>
    </w:lvl>
  </w:abstractNum>
  <w:abstractNum w:abstractNumId="9">
    <w:nsid w:val="386D78C3"/>
    <w:multiLevelType w:val="multilevel"/>
    <w:tmpl w:val="5F1420B2"/>
    <w:lvl w:ilvl="0">
      <w:start w:val="7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10">
    <w:nsid w:val="3E101984"/>
    <w:multiLevelType w:val="multilevel"/>
    <w:tmpl w:val="302434CC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440"/>
      </w:pPr>
    </w:lvl>
  </w:abstractNum>
  <w:abstractNum w:abstractNumId="11">
    <w:nsid w:val="41CF599C"/>
    <w:multiLevelType w:val="multilevel"/>
    <w:tmpl w:val="EE38730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993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2">
    <w:nsid w:val="51B25606"/>
    <w:multiLevelType w:val="multilevel"/>
    <w:tmpl w:val="F52C1C36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95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99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412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56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675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825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938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0880" w:hanging="1800"/>
      </w:pPr>
      <w:rPr>
        <w:b/>
      </w:rPr>
    </w:lvl>
  </w:abstractNum>
  <w:abstractNum w:abstractNumId="13">
    <w:nsid w:val="53C454D1"/>
    <w:multiLevelType w:val="multilevel"/>
    <w:tmpl w:val="25C6624C"/>
    <w:lvl w:ilvl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21"/>
      <w:lvlText w:val="%1.%2."/>
      <w:lvlJc w:val="left"/>
      <w:pPr>
        <w:tabs>
          <w:tab w:val="left" w:pos="1709"/>
        </w:tabs>
        <w:ind w:left="1709" w:hanging="432"/>
      </w:pPr>
      <w:rPr>
        <w:rFonts w:ascii="Times New Roman" w:hAnsi="Times New Roman"/>
        <w:sz w:val="24"/>
      </w:rPr>
    </w:lvl>
    <w:lvl w:ilvl="2">
      <w:start w:val="1"/>
      <w:numFmt w:val="decimal"/>
      <w:pStyle w:val="31"/>
      <w:lvlText w:val="%1.%2.%3."/>
      <w:lvlJc w:val="left"/>
      <w:pPr>
        <w:tabs>
          <w:tab w:val="left" w:pos="1004"/>
        </w:tabs>
        <w:ind w:left="788" w:hanging="504"/>
      </w:pPr>
      <w:rPr>
        <w:rFonts w:ascii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14">
    <w:nsid w:val="59210606"/>
    <w:multiLevelType w:val="multilevel"/>
    <w:tmpl w:val="786C2FF6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113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5">
    <w:nsid w:val="59A71877"/>
    <w:multiLevelType w:val="multilevel"/>
    <w:tmpl w:val="68D0853E"/>
    <w:lvl w:ilvl="0">
      <w:start w:val="4"/>
      <w:numFmt w:val="decimal"/>
      <w:lvlText w:val="%1."/>
      <w:lvlJc w:val="left"/>
      <w:pPr>
        <w:tabs>
          <w:tab w:val="left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20" w:hanging="660"/>
      </w:pPr>
    </w:lvl>
    <w:lvl w:ilvl="2">
      <w:start w:val="11"/>
      <w:numFmt w:val="decimal"/>
      <w:lvlText w:val="%1.%2.%3."/>
      <w:lvlJc w:val="left"/>
      <w:pPr>
        <w:tabs>
          <w:tab w:val="left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680" w:hanging="1800"/>
      </w:pPr>
    </w:lvl>
  </w:abstractNum>
  <w:abstractNum w:abstractNumId="16">
    <w:nsid w:val="6D5A54CC"/>
    <w:multiLevelType w:val="multilevel"/>
    <w:tmpl w:val="AC8E583A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429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789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789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149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49" w:hanging="1440"/>
      </w:pPr>
    </w:lvl>
  </w:abstractNum>
  <w:abstractNum w:abstractNumId="17">
    <w:nsid w:val="742D22B6"/>
    <w:multiLevelType w:val="multilevel"/>
    <w:tmpl w:val="C6A2E5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95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9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12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5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5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38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80" w:hanging="1800"/>
      </w:pPr>
      <w:rPr>
        <w:b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7"/>
  </w:num>
  <w:num w:numId="5">
    <w:abstractNumId w:val="1"/>
  </w:num>
  <w:num w:numId="6">
    <w:abstractNumId w:val="3"/>
  </w:num>
  <w:num w:numId="7">
    <w:abstractNumId w:val="15"/>
  </w:num>
  <w:num w:numId="8">
    <w:abstractNumId w:val="0"/>
  </w:num>
  <w:num w:numId="9">
    <w:abstractNumId w:val="14"/>
  </w:num>
  <w:num w:numId="10">
    <w:abstractNumId w:val="10"/>
  </w:num>
  <w:num w:numId="11">
    <w:abstractNumId w:val="16"/>
  </w:num>
  <w:num w:numId="12">
    <w:abstractNumId w:val="2"/>
  </w:num>
  <w:num w:numId="13">
    <w:abstractNumId w:val="9"/>
  </w:num>
  <w:num w:numId="14">
    <w:abstractNumId w:val="13"/>
  </w:num>
  <w:num w:numId="15">
    <w:abstractNumId w:val="8"/>
  </w:num>
  <w:num w:numId="16">
    <w:abstractNumId w:val="6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BB"/>
    <w:rsid w:val="00024F0E"/>
    <w:rsid w:val="000261A3"/>
    <w:rsid w:val="00027059"/>
    <w:rsid w:val="000312DE"/>
    <w:rsid w:val="000362E1"/>
    <w:rsid w:val="000462A6"/>
    <w:rsid w:val="00046B61"/>
    <w:rsid w:val="000662D8"/>
    <w:rsid w:val="0007570B"/>
    <w:rsid w:val="00081141"/>
    <w:rsid w:val="00081B59"/>
    <w:rsid w:val="00090ADA"/>
    <w:rsid w:val="000E3D1B"/>
    <w:rsid w:val="000E48EC"/>
    <w:rsid w:val="000E5799"/>
    <w:rsid w:val="0010018D"/>
    <w:rsid w:val="00113467"/>
    <w:rsid w:val="001137F9"/>
    <w:rsid w:val="00145B53"/>
    <w:rsid w:val="0017072C"/>
    <w:rsid w:val="001C1D9F"/>
    <w:rsid w:val="001C5C13"/>
    <w:rsid w:val="001E4A05"/>
    <w:rsid w:val="00210C2A"/>
    <w:rsid w:val="0021629E"/>
    <w:rsid w:val="00223675"/>
    <w:rsid w:val="002272B9"/>
    <w:rsid w:val="002439A5"/>
    <w:rsid w:val="002444C4"/>
    <w:rsid w:val="00266A38"/>
    <w:rsid w:val="002C2761"/>
    <w:rsid w:val="002C70B7"/>
    <w:rsid w:val="002D2E52"/>
    <w:rsid w:val="002E6693"/>
    <w:rsid w:val="002E679D"/>
    <w:rsid w:val="0030359F"/>
    <w:rsid w:val="00315987"/>
    <w:rsid w:val="00324B54"/>
    <w:rsid w:val="003307B4"/>
    <w:rsid w:val="00333D23"/>
    <w:rsid w:val="0038174F"/>
    <w:rsid w:val="003C1BE9"/>
    <w:rsid w:val="003C24CE"/>
    <w:rsid w:val="003F10D7"/>
    <w:rsid w:val="00411566"/>
    <w:rsid w:val="00434DA7"/>
    <w:rsid w:val="00435BC8"/>
    <w:rsid w:val="00450CCA"/>
    <w:rsid w:val="00455B92"/>
    <w:rsid w:val="00460B4B"/>
    <w:rsid w:val="0046227A"/>
    <w:rsid w:val="00471B14"/>
    <w:rsid w:val="00474CF4"/>
    <w:rsid w:val="00493CBF"/>
    <w:rsid w:val="004C0767"/>
    <w:rsid w:val="004C1290"/>
    <w:rsid w:val="004E619E"/>
    <w:rsid w:val="004F6BDF"/>
    <w:rsid w:val="0052426D"/>
    <w:rsid w:val="00545497"/>
    <w:rsid w:val="00584FA6"/>
    <w:rsid w:val="005B5096"/>
    <w:rsid w:val="005C022B"/>
    <w:rsid w:val="005C4FB2"/>
    <w:rsid w:val="00606A0D"/>
    <w:rsid w:val="006163AA"/>
    <w:rsid w:val="00621BBB"/>
    <w:rsid w:val="0062516A"/>
    <w:rsid w:val="00627EDF"/>
    <w:rsid w:val="006521B5"/>
    <w:rsid w:val="00660CD9"/>
    <w:rsid w:val="006876B2"/>
    <w:rsid w:val="006B2E5E"/>
    <w:rsid w:val="006B36A0"/>
    <w:rsid w:val="00700928"/>
    <w:rsid w:val="007015C6"/>
    <w:rsid w:val="00712FF0"/>
    <w:rsid w:val="00713DD0"/>
    <w:rsid w:val="007403B5"/>
    <w:rsid w:val="00756403"/>
    <w:rsid w:val="0076118D"/>
    <w:rsid w:val="00762EF2"/>
    <w:rsid w:val="00795051"/>
    <w:rsid w:val="007A7E1F"/>
    <w:rsid w:val="007B217B"/>
    <w:rsid w:val="007B2A96"/>
    <w:rsid w:val="007C4154"/>
    <w:rsid w:val="007D727E"/>
    <w:rsid w:val="007E4451"/>
    <w:rsid w:val="00810FD9"/>
    <w:rsid w:val="00812A5A"/>
    <w:rsid w:val="00826B87"/>
    <w:rsid w:val="00833473"/>
    <w:rsid w:val="00837323"/>
    <w:rsid w:val="0084337B"/>
    <w:rsid w:val="00894923"/>
    <w:rsid w:val="008B0236"/>
    <w:rsid w:val="008D019A"/>
    <w:rsid w:val="008D1E96"/>
    <w:rsid w:val="008D257F"/>
    <w:rsid w:val="008E665F"/>
    <w:rsid w:val="008F75AC"/>
    <w:rsid w:val="00901FB5"/>
    <w:rsid w:val="00905971"/>
    <w:rsid w:val="009068EC"/>
    <w:rsid w:val="0092711B"/>
    <w:rsid w:val="00931B3F"/>
    <w:rsid w:val="0093290C"/>
    <w:rsid w:val="00963AC2"/>
    <w:rsid w:val="00963CA0"/>
    <w:rsid w:val="009670EC"/>
    <w:rsid w:val="0099304D"/>
    <w:rsid w:val="0099331B"/>
    <w:rsid w:val="009937A1"/>
    <w:rsid w:val="009D53AB"/>
    <w:rsid w:val="009F5730"/>
    <w:rsid w:val="00A03BF8"/>
    <w:rsid w:val="00A20253"/>
    <w:rsid w:val="00A2226A"/>
    <w:rsid w:val="00A35B22"/>
    <w:rsid w:val="00A554B8"/>
    <w:rsid w:val="00A61AE9"/>
    <w:rsid w:val="00A655DC"/>
    <w:rsid w:val="00A802BC"/>
    <w:rsid w:val="00A819E1"/>
    <w:rsid w:val="00A82CEB"/>
    <w:rsid w:val="00A85E47"/>
    <w:rsid w:val="00AA7C6D"/>
    <w:rsid w:val="00AB7368"/>
    <w:rsid w:val="00AC7A55"/>
    <w:rsid w:val="00AC7FC9"/>
    <w:rsid w:val="00AD115B"/>
    <w:rsid w:val="00B1529C"/>
    <w:rsid w:val="00B17046"/>
    <w:rsid w:val="00B325A4"/>
    <w:rsid w:val="00B45E5B"/>
    <w:rsid w:val="00B80337"/>
    <w:rsid w:val="00B848D4"/>
    <w:rsid w:val="00B84B14"/>
    <w:rsid w:val="00BB7386"/>
    <w:rsid w:val="00BC1F21"/>
    <w:rsid w:val="00BE17A2"/>
    <w:rsid w:val="00BF0F3A"/>
    <w:rsid w:val="00BF3596"/>
    <w:rsid w:val="00C00297"/>
    <w:rsid w:val="00C054E6"/>
    <w:rsid w:val="00C05DD0"/>
    <w:rsid w:val="00C3579B"/>
    <w:rsid w:val="00C371C5"/>
    <w:rsid w:val="00C44B2B"/>
    <w:rsid w:val="00C56C91"/>
    <w:rsid w:val="00C62C41"/>
    <w:rsid w:val="00C72B81"/>
    <w:rsid w:val="00CA0D39"/>
    <w:rsid w:val="00CA5F17"/>
    <w:rsid w:val="00D138E3"/>
    <w:rsid w:val="00D206C4"/>
    <w:rsid w:val="00D3703C"/>
    <w:rsid w:val="00D62301"/>
    <w:rsid w:val="00D74C78"/>
    <w:rsid w:val="00D753B4"/>
    <w:rsid w:val="00D86CCC"/>
    <w:rsid w:val="00DA7FAA"/>
    <w:rsid w:val="00E147C1"/>
    <w:rsid w:val="00E55163"/>
    <w:rsid w:val="00E55412"/>
    <w:rsid w:val="00E576F7"/>
    <w:rsid w:val="00E72558"/>
    <w:rsid w:val="00EA4375"/>
    <w:rsid w:val="00EA7715"/>
    <w:rsid w:val="00EB4A29"/>
    <w:rsid w:val="00EE1FD7"/>
    <w:rsid w:val="00F11974"/>
    <w:rsid w:val="00F21464"/>
    <w:rsid w:val="00F252D5"/>
    <w:rsid w:val="00F25E76"/>
    <w:rsid w:val="00F37EB7"/>
    <w:rsid w:val="00F43059"/>
    <w:rsid w:val="00F469BB"/>
    <w:rsid w:val="00F63144"/>
    <w:rsid w:val="00F6762F"/>
    <w:rsid w:val="00F75DDD"/>
    <w:rsid w:val="00F75E23"/>
    <w:rsid w:val="00F82139"/>
    <w:rsid w:val="00F85B95"/>
    <w:rsid w:val="00F90F74"/>
    <w:rsid w:val="00FA1B58"/>
    <w:rsid w:val="00FF6C65"/>
    <w:rsid w:val="00FF7C5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2"/>
    <w:qFormat/>
    <w:rsid w:val="00435BC8"/>
    <w:pPr>
      <w:spacing w:after="200" w:line="276" w:lineRule="auto"/>
    </w:pPr>
    <w:rPr>
      <w:rFonts w:asciiTheme="minorHAnsi" w:hAnsiTheme="minorHAnsi"/>
      <w:sz w:val="22"/>
    </w:rPr>
  </w:style>
  <w:style w:type="paragraph" w:styleId="13">
    <w:name w:val="heading 1"/>
    <w:basedOn w:val="a"/>
    <w:link w:val="14"/>
    <w:uiPriority w:val="9"/>
    <w:qFormat/>
    <w:pPr>
      <w:keepNext/>
      <w:spacing w:after="0" w:line="240" w:lineRule="auto"/>
      <w:jc w:val="center"/>
      <w:outlineLvl w:val="0"/>
    </w:pPr>
    <w:rPr>
      <w:rFonts w:ascii="Courier New" w:hAnsi="Courier New"/>
      <w:b/>
      <w:sz w:val="20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 w:line="240" w:lineRule="auto"/>
      <w:outlineLvl w:val="2"/>
    </w:pPr>
    <w:rPr>
      <w:rFonts w:asciiTheme="majorHAnsi" w:hAnsiTheme="majorHAns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 w:line="240" w:lineRule="auto"/>
      <w:outlineLvl w:val="3"/>
    </w:pPr>
    <w:rPr>
      <w:rFonts w:asciiTheme="majorHAnsi" w:hAnsiTheme="majorHAnsi"/>
      <w:b/>
      <w:i/>
      <w:color w:val="4F81BD" w:themeColor="accent1"/>
      <w:sz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40" w:after="0" w:line="240" w:lineRule="auto"/>
      <w:ind w:left="1009" w:hanging="1009"/>
      <w:outlineLvl w:val="4"/>
    </w:pPr>
    <w:rPr>
      <w:rFonts w:ascii="Arial" w:hAnsi="Arial"/>
      <w:color w:val="595959" w:themeColor="text1" w:themeTint="A6"/>
      <w:sz w:val="20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40" w:after="0" w:line="240" w:lineRule="auto"/>
      <w:ind w:left="1151" w:hanging="1151"/>
      <w:outlineLvl w:val="5"/>
    </w:pPr>
    <w:rPr>
      <w:rFonts w:ascii="Arial" w:hAnsi="Arial"/>
      <w:color w:val="7F7F7F" w:themeColor="text1" w:themeTint="80"/>
      <w:sz w:val="2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40" w:after="0" w:line="240" w:lineRule="auto"/>
      <w:ind w:left="1298" w:hanging="1298"/>
      <w:outlineLvl w:val="6"/>
    </w:pPr>
    <w:rPr>
      <w:rFonts w:ascii="Arial" w:hAnsi="Arial"/>
      <w:color w:val="7F7F7F" w:themeColor="text1" w:themeTint="80"/>
      <w:sz w:val="2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after="0" w:line="240" w:lineRule="auto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40" w:after="0" w:line="240" w:lineRule="auto"/>
      <w:ind w:left="1582" w:hanging="1582"/>
      <w:outlineLvl w:val="8"/>
    </w:pPr>
    <w:rPr>
      <w:rFonts w:ascii="Arial" w:hAnsi="Arial"/>
      <w:color w:val="7F7F7F" w:themeColor="text1" w:themeTint="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Обычный1"/>
    <w:rPr>
      <w:rFonts w:asciiTheme="minorHAnsi" w:hAnsiTheme="minorHAnsi"/>
      <w:sz w:val="22"/>
    </w:rPr>
  </w:style>
  <w:style w:type="paragraph" w:customStyle="1" w:styleId="Heading91">
    <w:name w:val="Heading 91"/>
    <w:link w:val="Heading910"/>
    <w:rPr>
      <w:rFonts w:ascii="Arial" w:hAnsi="Arial"/>
      <w:color w:val="7F7F7F" w:themeColor="text1" w:themeTint="80"/>
      <w:sz w:val="20"/>
    </w:rPr>
  </w:style>
  <w:style w:type="character" w:customStyle="1" w:styleId="Heading910">
    <w:name w:val="Heading 91"/>
    <w:link w:val="Heading91"/>
    <w:rPr>
      <w:rFonts w:ascii="Arial" w:hAnsi="Arial"/>
      <w:color w:val="7F7F7F" w:themeColor="text1" w:themeTint="80"/>
      <w:sz w:val="20"/>
    </w:rPr>
  </w:style>
  <w:style w:type="paragraph" w:customStyle="1" w:styleId="Contents8">
    <w:name w:val="Contents 8"/>
    <w:link w:val="Contents80"/>
    <w:rPr>
      <w:rFonts w:ascii="Arial" w:hAnsi="Arial"/>
      <w:sz w:val="20"/>
    </w:rPr>
  </w:style>
  <w:style w:type="character" w:customStyle="1" w:styleId="Contents80">
    <w:name w:val="Contents 8"/>
    <w:link w:val="Contents8"/>
    <w:rPr>
      <w:rFonts w:ascii="Arial" w:hAnsi="Arial"/>
      <w:sz w:val="20"/>
    </w:rPr>
  </w:style>
  <w:style w:type="paragraph" w:styleId="22">
    <w:name w:val="toc 2"/>
    <w:basedOn w:val="16"/>
    <w:next w:val="a"/>
    <w:link w:val="23"/>
    <w:uiPriority w:val="39"/>
    <w:pPr>
      <w:spacing w:before="0" w:after="200"/>
    </w:pPr>
    <w:rPr>
      <w:b w:val="0"/>
      <w:color w:val="595959" w:themeColor="text1" w:themeTint="A6"/>
    </w:rPr>
  </w:style>
  <w:style w:type="character" w:customStyle="1" w:styleId="23">
    <w:name w:val="Оглавление 2 Знак"/>
    <w:basedOn w:val="17"/>
    <w:link w:val="22"/>
    <w:rPr>
      <w:rFonts w:ascii="Arial" w:hAnsi="Arial"/>
      <w:b w:val="0"/>
      <w:color w:val="595959" w:themeColor="text1" w:themeTint="A6"/>
      <w:sz w:val="20"/>
    </w:rPr>
  </w:style>
  <w:style w:type="paragraph" w:customStyle="1" w:styleId="18">
    <w:name w:val="Просмотренная гиперссылка1"/>
    <w:basedOn w:val="19"/>
    <w:link w:val="1a"/>
    <w:rPr>
      <w:color w:val="800080" w:themeColor="followedHyperlink"/>
      <w:u w:val="single"/>
    </w:rPr>
  </w:style>
  <w:style w:type="character" w:customStyle="1" w:styleId="1a">
    <w:name w:val="Просмотренная гиперссылка1"/>
    <w:basedOn w:val="1b"/>
    <w:link w:val="18"/>
    <w:rPr>
      <w:color w:val="800080" w:themeColor="followedHyperlink"/>
      <w:u w:val="single"/>
    </w:rPr>
  </w:style>
  <w:style w:type="paragraph" w:customStyle="1" w:styleId="IntenseQuote1">
    <w:name w:val="Intense Quote1"/>
    <w:basedOn w:val="a"/>
    <w:next w:val="a"/>
    <w:link w:val="IntenseQuote1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ascii="Arial" w:hAnsi="Arial"/>
      <w:i/>
      <w:color w:val="7F7F7F" w:themeColor="text1" w:themeTint="80"/>
      <w:sz w:val="20"/>
    </w:rPr>
  </w:style>
  <w:style w:type="character" w:customStyle="1" w:styleId="IntenseQuote10">
    <w:name w:val="Intense Quote1"/>
    <w:basedOn w:val="15"/>
    <w:link w:val="IntenseQuote1"/>
    <w:rPr>
      <w:rFonts w:ascii="Arial" w:hAnsi="Arial"/>
      <w:i/>
      <w:color w:val="7F7F7F" w:themeColor="text1" w:themeTint="80"/>
      <w:sz w:val="20"/>
    </w:rPr>
  </w:style>
  <w:style w:type="paragraph" w:customStyle="1" w:styleId="Endnote1">
    <w:name w:val="Endnote1"/>
    <w:basedOn w:val="a"/>
    <w:link w:val="Endnote10"/>
    <w:pPr>
      <w:spacing w:after="0" w:line="240" w:lineRule="auto"/>
    </w:pPr>
    <w:rPr>
      <w:rFonts w:ascii="Arial" w:hAnsi="Arial"/>
      <w:sz w:val="20"/>
    </w:rPr>
  </w:style>
  <w:style w:type="character" w:customStyle="1" w:styleId="Endnote10">
    <w:name w:val="Endnote1"/>
    <w:basedOn w:val="15"/>
    <w:link w:val="Endnote1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400"/>
    </w:pPr>
    <w:rPr>
      <w:rFonts w:ascii="Arial" w:hAnsi="Arial"/>
      <w:sz w:val="18"/>
    </w:rPr>
  </w:style>
  <w:style w:type="character" w:customStyle="1" w:styleId="42">
    <w:name w:val="Оглавление 4 Знак"/>
    <w:basedOn w:val="15"/>
    <w:link w:val="41"/>
    <w:rPr>
      <w:rFonts w:ascii="Arial" w:hAnsi="Arial"/>
      <w:sz w:val="18"/>
    </w:rPr>
  </w:style>
  <w:style w:type="paragraph" w:customStyle="1" w:styleId="1c">
    <w:name w:val="Выделение1"/>
    <w:basedOn w:val="19"/>
    <w:link w:val="1d"/>
    <w:rPr>
      <w:i/>
    </w:rPr>
  </w:style>
  <w:style w:type="character" w:customStyle="1" w:styleId="1d">
    <w:name w:val="Выделение1"/>
    <w:basedOn w:val="1b"/>
    <w:link w:val="1c"/>
    <w:rPr>
      <w:i/>
    </w:rPr>
  </w:style>
  <w:style w:type="character" w:customStyle="1" w:styleId="70">
    <w:name w:val="Заголовок 7 Знак"/>
    <w:basedOn w:val="15"/>
    <w:link w:val="7"/>
    <w:rPr>
      <w:rFonts w:ascii="Arial" w:hAnsi="Arial"/>
      <w:color w:val="7F7F7F" w:themeColor="text1" w:themeTint="80"/>
      <w:sz w:val="20"/>
    </w:rPr>
  </w:style>
  <w:style w:type="paragraph" w:customStyle="1" w:styleId="Heading31">
    <w:name w:val="Heading 31"/>
    <w:link w:val="Heading310"/>
    <w:rPr>
      <w:rFonts w:asciiTheme="majorHAnsi" w:hAnsiTheme="majorHAnsi"/>
      <w:color w:val="243F60" w:themeColor="accent1" w:themeShade="7F"/>
    </w:rPr>
  </w:style>
  <w:style w:type="character" w:customStyle="1" w:styleId="Heading310">
    <w:name w:val="Heading 31"/>
    <w:link w:val="Heading31"/>
    <w:rPr>
      <w:rFonts w:asciiTheme="majorHAnsi" w:hAnsiTheme="majorHAnsi"/>
      <w:color w:val="243F60" w:themeColor="accent1" w:themeShade="7F"/>
    </w:rPr>
  </w:style>
  <w:style w:type="paragraph" w:customStyle="1" w:styleId="Contents7">
    <w:name w:val="Contents 7"/>
    <w:link w:val="Contents70"/>
    <w:rPr>
      <w:rFonts w:ascii="Arial" w:hAnsi="Arial"/>
      <w:sz w:val="20"/>
    </w:rPr>
  </w:style>
  <w:style w:type="character" w:customStyle="1" w:styleId="Contents70">
    <w:name w:val="Contents 7"/>
    <w:link w:val="Contents7"/>
    <w:rPr>
      <w:rFonts w:ascii="Arial" w:hAnsi="Arial"/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800"/>
    </w:pPr>
    <w:rPr>
      <w:rFonts w:ascii="Arial" w:hAnsi="Arial"/>
      <w:sz w:val="20"/>
    </w:rPr>
  </w:style>
  <w:style w:type="character" w:customStyle="1" w:styleId="62">
    <w:name w:val="Оглавление 6 Знак"/>
    <w:basedOn w:val="15"/>
    <w:link w:val="61"/>
    <w:rPr>
      <w:rFonts w:ascii="Arial" w:hAnsi="Arial"/>
      <w:sz w:val="20"/>
    </w:rPr>
  </w:style>
  <w:style w:type="paragraph" w:styleId="71">
    <w:name w:val="toc 7"/>
    <w:basedOn w:val="a"/>
    <w:next w:val="a"/>
    <w:link w:val="72"/>
    <w:uiPriority w:val="39"/>
    <w:pPr>
      <w:spacing w:after="0" w:line="240" w:lineRule="auto"/>
      <w:ind w:left="1000"/>
    </w:pPr>
    <w:rPr>
      <w:rFonts w:ascii="Arial" w:hAnsi="Arial"/>
      <w:sz w:val="20"/>
    </w:rPr>
  </w:style>
  <w:style w:type="character" w:customStyle="1" w:styleId="72">
    <w:name w:val="Оглавление 7 Знак"/>
    <w:basedOn w:val="15"/>
    <w:link w:val="71"/>
    <w:rPr>
      <w:rFonts w:ascii="Arial" w:hAnsi="Arial"/>
      <w:sz w:val="20"/>
    </w:rPr>
  </w:style>
  <w:style w:type="paragraph" w:customStyle="1" w:styleId="1e">
    <w:name w:val="Основной шрифт абзаца1"/>
  </w:style>
  <w:style w:type="paragraph" w:customStyle="1" w:styleId="Noeeu1">
    <w:name w:val="Noeeu1"/>
    <w:link w:val="Noeeu10"/>
    <w:rPr>
      <w:sz w:val="22"/>
    </w:rPr>
  </w:style>
  <w:style w:type="character" w:customStyle="1" w:styleId="Noeeu10">
    <w:name w:val="Noeeu1"/>
    <w:link w:val="Noeeu1"/>
    <w:rPr>
      <w:sz w:val="22"/>
    </w:rPr>
  </w:style>
  <w:style w:type="paragraph" w:customStyle="1" w:styleId="Contents4">
    <w:name w:val="Contents 4"/>
    <w:link w:val="Contents40"/>
    <w:rPr>
      <w:rFonts w:ascii="Arial" w:hAnsi="Arial"/>
      <w:sz w:val="18"/>
    </w:rPr>
  </w:style>
  <w:style w:type="character" w:customStyle="1" w:styleId="Contents40">
    <w:name w:val="Contents 4"/>
    <w:link w:val="Contents4"/>
    <w:rPr>
      <w:rFonts w:ascii="Arial" w:hAnsi="Arial"/>
      <w:sz w:val="18"/>
    </w:rPr>
  </w:style>
  <w:style w:type="paragraph" w:customStyle="1" w:styleId="jpfdse1">
    <w:name w:val="jpfdse1"/>
    <w:basedOn w:val="DefaultParagraphFont1"/>
    <w:link w:val="jpfdse10"/>
  </w:style>
  <w:style w:type="character" w:customStyle="1" w:styleId="jpfdse10">
    <w:name w:val="jpfdse1"/>
    <w:basedOn w:val="DefaultParagraphFont10"/>
    <w:link w:val="jpfdse1"/>
  </w:style>
  <w:style w:type="paragraph" w:customStyle="1" w:styleId="Textbodyindent">
    <w:name w:val="Text body indent"/>
    <w:link w:val="Textbodyindent0"/>
    <w:rPr>
      <w:rFonts w:ascii="Arial" w:hAnsi="Arial"/>
      <w:sz w:val="20"/>
    </w:rPr>
  </w:style>
  <w:style w:type="character" w:customStyle="1" w:styleId="Textbodyindent0">
    <w:name w:val="Text body indent"/>
    <w:link w:val="Textbodyindent"/>
    <w:rPr>
      <w:rFonts w:ascii="Arial" w:hAnsi="Arial"/>
      <w:sz w:val="20"/>
    </w:rPr>
  </w:style>
  <w:style w:type="paragraph" w:customStyle="1" w:styleId="Contents9">
    <w:name w:val="Contents 9"/>
    <w:link w:val="Contents90"/>
    <w:rPr>
      <w:rFonts w:ascii="Arial" w:hAnsi="Arial"/>
      <w:sz w:val="18"/>
    </w:rPr>
  </w:style>
  <w:style w:type="character" w:customStyle="1" w:styleId="Contents90">
    <w:name w:val="Contents 9"/>
    <w:link w:val="Contents9"/>
    <w:rPr>
      <w:rFonts w:ascii="Arial" w:hAnsi="Arial"/>
      <w:sz w:val="18"/>
    </w:rPr>
  </w:style>
  <w:style w:type="paragraph" w:customStyle="1" w:styleId="a3">
    <w:name w:val="Символ концевой сноски"/>
    <w:basedOn w:val="19"/>
    <w:link w:val="a4"/>
    <w:rPr>
      <w:vertAlign w:val="superscript"/>
    </w:rPr>
  </w:style>
  <w:style w:type="character" w:customStyle="1" w:styleId="a4">
    <w:name w:val="Символ концевой сноски"/>
    <w:basedOn w:val="1b"/>
    <w:link w:val="a3"/>
    <w:rPr>
      <w:vertAlign w:val="superscript"/>
    </w:rPr>
  </w:style>
  <w:style w:type="paragraph" w:customStyle="1" w:styleId="Contents1">
    <w:name w:val="Contents 1"/>
    <w:basedOn w:val="Contents3"/>
    <w:link w:val="Contents10"/>
    <w:rPr>
      <w:b/>
      <w:color w:val="404040" w:themeColor="text1" w:themeTint="BF"/>
      <w:sz w:val="20"/>
    </w:rPr>
  </w:style>
  <w:style w:type="character" w:customStyle="1" w:styleId="Contents10">
    <w:name w:val="Contents 1"/>
    <w:basedOn w:val="Contents30"/>
    <w:link w:val="Contents1"/>
    <w:rPr>
      <w:rFonts w:ascii="Arial" w:hAnsi="Arial"/>
      <w:b/>
      <w:color w:val="404040" w:themeColor="text1" w:themeTint="BF"/>
      <w:sz w:val="20"/>
    </w:rPr>
  </w:style>
  <w:style w:type="paragraph" w:customStyle="1" w:styleId="1f">
    <w:name w:val="Знак сноски1"/>
    <w:link w:val="1f0"/>
    <w:rPr>
      <w:vertAlign w:val="superscript"/>
    </w:rPr>
  </w:style>
  <w:style w:type="character" w:customStyle="1" w:styleId="1f0">
    <w:name w:val="Знак сноски1"/>
    <w:link w:val="1f"/>
    <w:rPr>
      <w:vertAlign w:val="superscript"/>
    </w:rPr>
  </w:style>
  <w:style w:type="paragraph" w:customStyle="1" w:styleId="31">
    <w:name w:val="заголовок 31"/>
    <w:basedOn w:val="a"/>
    <w:next w:val="a"/>
    <w:link w:val="310"/>
    <w:pPr>
      <w:keepNext/>
      <w:numPr>
        <w:ilvl w:val="2"/>
        <w:numId w:val="14"/>
      </w:numPr>
      <w:spacing w:after="0" w:line="240" w:lineRule="auto"/>
      <w:jc w:val="both"/>
    </w:pPr>
    <w:rPr>
      <w:rFonts w:ascii="Arial" w:hAnsi="Arial"/>
      <w:sz w:val="20"/>
    </w:rPr>
  </w:style>
  <w:style w:type="character" w:customStyle="1" w:styleId="310">
    <w:name w:val="заголовок 31"/>
    <w:basedOn w:val="15"/>
    <w:link w:val="31"/>
    <w:rPr>
      <w:rFonts w:ascii="Arial" w:hAnsi="Arial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311">
    <w:name w:val="Обычный31"/>
    <w:link w:val="312"/>
    <w:rPr>
      <w:sz w:val="20"/>
    </w:rPr>
  </w:style>
  <w:style w:type="character" w:customStyle="1" w:styleId="312">
    <w:name w:val="Обычный31"/>
    <w:link w:val="311"/>
    <w:rPr>
      <w:sz w:val="20"/>
    </w:rPr>
  </w:style>
  <w:style w:type="paragraph" w:customStyle="1" w:styleId="FootnoteSymbol">
    <w:name w:val="Footnote Symbol"/>
    <w:link w:val="FootnoteSymbol0"/>
    <w:pPr>
      <w:spacing w:after="200" w:line="276" w:lineRule="auto"/>
    </w:pPr>
    <w:rPr>
      <w:vertAlign w:val="superscript"/>
    </w:rPr>
  </w:style>
  <w:style w:type="character" w:customStyle="1" w:styleId="FootnoteSymbol0">
    <w:name w:val="Footnote Symbol"/>
    <w:link w:val="FootnoteSymbol"/>
    <w:rPr>
      <w:vertAlign w:val="superscript"/>
    </w:rPr>
  </w:style>
  <w:style w:type="paragraph" w:customStyle="1" w:styleId="NormalWeb1">
    <w:name w:val="Normal (Web)1"/>
    <w:basedOn w:val="a"/>
    <w:link w:val="NormalWeb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rmalWeb10">
    <w:name w:val="Normal (Web)1"/>
    <w:basedOn w:val="15"/>
    <w:link w:val="NormalWeb1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5"/>
    <w:link w:val="a5"/>
    <w:rPr>
      <w:rFonts w:asciiTheme="minorHAnsi" w:hAnsiTheme="minorHAnsi"/>
      <w:sz w:val="22"/>
    </w:rPr>
  </w:style>
  <w:style w:type="paragraph" w:customStyle="1" w:styleId="1f1">
    <w:name w:val="Знак концевой сноски1"/>
    <w:link w:val="1f2"/>
    <w:rPr>
      <w:vertAlign w:val="superscript"/>
    </w:rPr>
  </w:style>
  <w:style w:type="character" w:customStyle="1" w:styleId="1f2">
    <w:name w:val="Знак концевой сноски1"/>
    <w:link w:val="1f1"/>
    <w:rPr>
      <w:vertAlign w:val="superscript"/>
    </w:rPr>
  </w:style>
  <w:style w:type="paragraph" w:customStyle="1" w:styleId="1f3">
    <w:name w:val="Îáû÷íûé1"/>
    <w:link w:val="1f4"/>
    <w:pPr>
      <w:widowControl w:val="0"/>
    </w:pPr>
  </w:style>
  <w:style w:type="character" w:customStyle="1" w:styleId="1f4">
    <w:name w:val="Îáû÷íûé1"/>
    <w:link w:val="1f3"/>
  </w:style>
  <w:style w:type="paragraph" w:customStyle="1" w:styleId="a7">
    <w:name w:val="Символ сноски"/>
    <w:link w:val="a8"/>
    <w:rPr>
      <w:vertAlign w:val="superscript"/>
    </w:rPr>
  </w:style>
  <w:style w:type="character" w:customStyle="1" w:styleId="a8">
    <w:name w:val="Символ сноски"/>
    <w:link w:val="a7"/>
    <w:rPr>
      <w:vertAlign w:val="superscript"/>
    </w:rPr>
  </w:style>
  <w:style w:type="paragraph" w:customStyle="1" w:styleId="Footer1">
    <w:name w:val="Footer1"/>
    <w:link w:val="Footer10"/>
    <w:rPr>
      <w:rFonts w:ascii="Arial" w:hAnsi="Arial"/>
      <w:sz w:val="20"/>
    </w:rPr>
  </w:style>
  <w:style w:type="character" w:customStyle="1" w:styleId="Footer10">
    <w:name w:val="Footer1"/>
    <w:link w:val="Footer1"/>
    <w:rPr>
      <w:rFonts w:ascii="Arial" w:hAnsi="Arial"/>
      <w:sz w:val="20"/>
    </w:rPr>
  </w:style>
  <w:style w:type="paragraph" w:customStyle="1" w:styleId="Marginalia">
    <w:name w:val="Marginalia"/>
    <w:link w:val="Marginalia0"/>
    <w:rPr>
      <w:rFonts w:ascii="Arial" w:hAnsi="Arial"/>
      <w:sz w:val="20"/>
    </w:rPr>
  </w:style>
  <w:style w:type="character" w:customStyle="1" w:styleId="Marginalia0">
    <w:name w:val="Marginalia"/>
    <w:link w:val="Marginalia"/>
    <w:rPr>
      <w:rFonts w:ascii="Arial" w:hAnsi="Arial"/>
      <w:sz w:val="20"/>
    </w:rPr>
  </w:style>
  <w:style w:type="paragraph" w:customStyle="1" w:styleId="Contents3">
    <w:name w:val="Contents 3"/>
    <w:link w:val="Contents30"/>
    <w:rPr>
      <w:rFonts w:ascii="Arial" w:hAnsi="Arial"/>
      <w:color w:val="595959" w:themeColor="text1" w:themeTint="A6"/>
      <w:sz w:val="18"/>
    </w:rPr>
  </w:style>
  <w:style w:type="character" w:customStyle="1" w:styleId="Contents30">
    <w:name w:val="Contents 3"/>
    <w:link w:val="Contents3"/>
    <w:rPr>
      <w:rFonts w:ascii="Arial" w:hAnsi="Arial"/>
      <w:color w:val="595959" w:themeColor="text1" w:themeTint="A6"/>
      <w:sz w:val="18"/>
    </w:rPr>
  </w:style>
  <w:style w:type="paragraph" w:customStyle="1" w:styleId="PlainText1">
    <w:name w:val="Plain Text1"/>
    <w:basedOn w:val="a"/>
    <w:link w:val="PlainText10"/>
    <w:pPr>
      <w:spacing w:after="0" w:line="240" w:lineRule="auto"/>
    </w:pPr>
    <w:rPr>
      <w:rFonts w:ascii="Consolas" w:hAnsi="Consolas"/>
      <w:sz w:val="21"/>
    </w:rPr>
  </w:style>
  <w:style w:type="character" w:customStyle="1" w:styleId="PlainText10">
    <w:name w:val="Plain Text1"/>
    <w:basedOn w:val="15"/>
    <w:link w:val="PlainText1"/>
    <w:rPr>
      <w:rFonts w:ascii="Consolas" w:hAnsi="Consolas"/>
      <w:sz w:val="21"/>
    </w:rPr>
  </w:style>
  <w:style w:type="character" w:customStyle="1" w:styleId="90">
    <w:name w:val="Заголовок 9 Знак"/>
    <w:basedOn w:val="15"/>
    <w:link w:val="9"/>
    <w:rPr>
      <w:rFonts w:ascii="Arial" w:hAnsi="Arial"/>
      <w:color w:val="7F7F7F" w:themeColor="text1" w:themeTint="80"/>
      <w:sz w:val="20"/>
    </w:rPr>
  </w:style>
  <w:style w:type="paragraph" w:customStyle="1" w:styleId="Internetlink">
    <w:name w:val="Internet link"/>
    <w:basedOn w:val="DefaultParagraphFont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0"/>
    <w:link w:val="Internetlink"/>
    <w:rPr>
      <w:color w:val="0000FF" w:themeColor="hyperlink"/>
      <w:u w:val="single"/>
    </w:rPr>
  </w:style>
  <w:style w:type="paragraph" w:customStyle="1" w:styleId="IntenseEmphasis1">
    <w:name w:val="Intense Emphasis1"/>
    <w:basedOn w:val="DefaultParagraphFont1"/>
    <w:link w:val="IntenseEmphasis10"/>
    <w:rPr>
      <w:i/>
      <w:color w:val="7F7F7F" w:themeColor="text1" w:themeTint="80"/>
    </w:rPr>
  </w:style>
  <w:style w:type="character" w:customStyle="1" w:styleId="IntenseEmphasis10">
    <w:name w:val="Intense Emphasis1"/>
    <w:basedOn w:val="DefaultParagraphFont10"/>
    <w:link w:val="IntenseEmphasis1"/>
    <w:rPr>
      <w:i/>
      <w:color w:val="7F7F7F" w:themeColor="text1" w:themeTint="8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</w:rPr>
  </w:style>
  <w:style w:type="character" w:customStyle="1" w:styleId="aa">
    <w:name w:val="Верхний колонтитул Знак"/>
    <w:basedOn w:val="15"/>
    <w:link w:val="a9"/>
    <w:rPr>
      <w:rFonts w:ascii="Arial" w:hAnsi="Arial"/>
      <w:sz w:val="20"/>
    </w:rPr>
  </w:style>
  <w:style w:type="paragraph" w:customStyle="1" w:styleId="SublineHeaderLevel21">
    <w:name w:val="SublineHeader Level21"/>
    <w:basedOn w:val="SublineHeader1"/>
    <w:link w:val="SublineHeaderLevel210"/>
    <w:rPr>
      <w:sz w:val="24"/>
    </w:rPr>
  </w:style>
  <w:style w:type="character" w:customStyle="1" w:styleId="SublineHeaderLevel210">
    <w:name w:val="SublineHeader Level21"/>
    <w:basedOn w:val="SublineHeader10"/>
    <w:link w:val="SublineHeaderLevel21"/>
    <w:rPr>
      <w:rFonts w:ascii="Arial" w:hAnsi="Arial"/>
      <w:b w:val="0"/>
      <w:color w:val="A6A6A6" w:themeColor="background1" w:themeShade="A6"/>
      <w:sz w:val="24"/>
      <w:highlight w:val="white"/>
    </w:rPr>
  </w:style>
  <w:style w:type="paragraph" w:customStyle="1" w:styleId="EndnoteSymbol">
    <w:name w:val="Endnote Symbol"/>
    <w:basedOn w:val="DefaultParagraphFont1"/>
    <w:link w:val="EndnoteSymbol0"/>
    <w:rPr>
      <w:vertAlign w:val="superscript"/>
    </w:rPr>
  </w:style>
  <w:style w:type="character" w:customStyle="1" w:styleId="EndnoteSymbol0">
    <w:name w:val="Endnote Symbol"/>
    <w:basedOn w:val="DefaultParagraphFont10"/>
    <w:link w:val="EndnoteSymbol"/>
    <w:rPr>
      <w:vertAlign w:val="superscript"/>
    </w:rPr>
  </w:style>
  <w:style w:type="paragraph" w:styleId="ab">
    <w:name w:val="Body Text"/>
    <w:basedOn w:val="a"/>
    <w:link w:val="ac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c">
    <w:name w:val="Основной текст Знак"/>
    <w:basedOn w:val="15"/>
    <w:link w:val="ab"/>
    <w:rPr>
      <w:rFonts w:ascii="Times New Roman" w:hAnsi="Times New Roman"/>
      <w:sz w:val="24"/>
    </w:rPr>
  </w:style>
  <w:style w:type="paragraph" w:customStyle="1" w:styleId="normal1">
    <w:name w:val="Обычный.normal1"/>
    <w:link w:val="normal10"/>
    <w:pPr>
      <w:spacing w:after="60" w:line="264" w:lineRule="auto"/>
      <w:ind w:left="1701"/>
      <w:jc w:val="both"/>
    </w:pPr>
    <w:rPr>
      <w:sz w:val="22"/>
    </w:rPr>
  </w:style>
  <w:style w:type="character" w:customStyle="1" w:styleId="normal10">
    <w:name w:val="Обычный.normal1"/>
    <w:link w:val="normal1"/>
    <w:rPr>
      <w:sz w:val="22"/>
    </w:rPr>
  </w:style>
  <w:style w:type="paragraph" w:customStyle="1" w:styleId="PageNumber1">
    <w:name w:val="Page Number1"/>
    <w:basedOn w:val="DefaultParagraphFont1"/>
    <w:link w:val="PageNumber10"/>
    <w:rPr>
      <w:rFonts w:ascii="Arial" w:hAnsi="Arial"/>
      <w:sz w:val="20"/>
    </w:rPr>
  </w:style>
  <w:style w:type="character" w:customStyle="1" w:styleId="PageNumber10">
    <w:name w:val="Page Number1"/>
    <w:basedOn w:val="DefaultParagraphFont10"/>
    <w:link w:val="PageNumber1"/>
    <w:rPr>
      <w:rFonts w:ascii="Arial" w:hAnsi="Arial"/>
      <w:sz w:val="20"/>
    </w:rPr>
  </w:style>
  <w:style w:type="paragraph" w:customStyle="1" w:styleId="Heading51">
    <w:name w:val="Heading 51"/>
    <w:link w:val="Heading510"/>
    <w:rPr>
      <w:rFonts w:ascii="Arial" w:hAnsi="Arial"/>
      <w:color w:val="595959" w:themeColor="text1" w:themeTint="A6"/>
      <w:sz w:val="20"/>
    </w:rPr>
  </w:style>
  <w:style w:type="character" w:customStyle="1" w:styleId="Heading510">
    <w:name w:val="Heading 51"/>
    <w:link w:val="Heading51"/>
    <w:rPr>
      <w:rFonts w:ascii="Arial" w:hAnsi="Arial"/>
      <w:color w:val="595959" w:themeColor="text1" w:themeTint="A6"/>
      <w:sz w:val="20"/>
    </w:rPr>
  </w:style>
  <w:style w:type="paragraph" w:customStyle="1" w:styleId="Heading61">
    <w:name w:val="Heading 61"/>
    <w:link w:val="Heading610"/>
    <w:rPr>
      <w:rFonts w:ascii="Arial" w:hAnsi="Arial"/>
      <w:color w:val="7F7F7F" w:themeColor="text1" w:themeTint="80"/>
      <w:sz w:val="20"/>
    </w:rPr>
  </w:style>
  <w:style w:type="character" w:customStyle="1" w:styleId="Heading610">
    <w:name w:val="Heading 61"/>
    <w:link w:val="Heading61"/>
    <w:rPr>
      <w:rFonts w:ascii="Arial" w:hAnsi="Arial"/>
      <w:color w:val="7F7F7F" w:themeColor="text1" w:themeTint="80"/>
      <w:sz w:val="20"/>
    </w:rPr>
  </w:style>
  <w:style w:type="paragraph" w:customStyle="1" w:styleId="Caption1">
    <w:name w:val="Caption1"/>
    <w:link w:val="Caption10"/>
    <w:rPr>
      <w:rFonts w:ascii="Arial" w:hAnsi="Arial"/>
      <w:b/>
      <w:sz w:val="20"/>
    </w:rPr>
  </w:style>
  <w:style w:type="character" w:customStyle="1" w:styleId="Caption10">
    <w:name w:val="Caption1"/>
    <w:link w:val="Caption1"/>
    <w:rPr>
      <w:rFonts w:ascii="Arial" w:hAnsi="Arial"/>
      <w:b/>
      <w:sz w:val="20"/>
    </w:rPr>
  </w:style>
  <w:style w:type="paragraph" w:customStyle="1" w:styleId="NoSpacing1">
    <w:name w:val="No Spacing1"/>
    <w:link w:val="NoSpacing10"/>
    <w:pPr>
      <w:jc w:val="both"/>
    </w:pPr>
    <w:rPr>
      <w:rFonts w:ascii="Arial Narrow" w:hAnsi="Arial Narrow"/>
      <w:sz w:val="26"/>
    </w:rPr>
  </w:style>
  <w:style w:type="character" w:customStyle="1" w:styleId="NoSpacing10">
    <w:name w:val="No Spacing1"/>
    <w:link w:val="NoSpacing1"/>
    <w:rPr>
      <w:rFonts w:ascii="Arial Narrow" w:hAnsi="Arial Narrow"/>
      <w:sz w:val="26"/>
    </w:rPr>
  </w:style>
  <w:style w:type="paragraph" w:customStyle="1" w:styleId="1f5">
    <w:name w:val="Гиперссылка1"/>
    <w:basedOn w:val="19"/>
    <w:link w:val="1f6"/>
    <w:rPr>
      <w:color w:val="0000FF" w:themeColor="hyperlink"/>
      <w:u w:val="single"/>
    </w:rPr>
  </w:style>
  <w:style w:type="character" w:customStyle="1" w:styleId="1f6">
    <w:name w:val="Гиперссылка1"/>
    <w:basedOn w:val="1b"/>
    <w:link w:val="1f5"/>
    <w:rPr>
      <w:color w:val="0000FF" w:themeColor="hyperlink"/>
      <w:u w:val="single"/>
    </w:rPr>
  </w:style>
  <w:style w:type="paragraph" w:customStyle="1" w:styleId="Heading21">
    <w:name w:val="Heading 21"/>
    <w:link w:val="Heading210"/>
    <w:rPr>
      <w:b/>
      <w:sz w:val="36"/>
    </w:rPr>
  </w:style>
  <w:style w:type="character" w:customStyle="1" w:styleId="Heading210">
    <w:name w:val="Heading 21"/>
    <w:link w:val="Heading21"/>
    <w:rPr>
      <w:b/>
      <w:sz w:val="36"/>
    </w:rPr>
  </w:style>
  <w:style w:type="paragraph" w:styleId="32">
    <w:name w:val="toc 3"/>
    <w:basedOn w:val="a"/>
    <w:next w:val="a"/>
    <w:link w:val="33"/>
    <w:uiPriority w:val="39"/>
    <w:pPr>
      <w:spacing w:after="0" w:line="240" w:lineRule="auto"/>
    </w:pPr>
    <w:rPr>
      <w:rFonts w:ascii="Arial" w:hAnsi="Arial"/>
      <w:color w:val="595959" w:themeColor="text1" w:themeTint="A6"/>
      <w:sz w:val="18"/>
    </w:rPr>
  </w:style>
  <w:style w:type="character" w:customStyle="1" w:styleId="33">
    <w:name w:val="Оглавление 3 Знак"/>
    <w:basedOn w:val="15"/>
    <w:link w:val="32"/>
    <w:rPr>
      <w:rFonts w:ascii="Arial" w:hAnsi="Arial"/>
      <w:color w:val="595959" w:themeColor="text1" w:themeTint="A6"/>
      <w:sz w:val="18"/>
    </w:rPr>
  </w:style>
  <w:style w:type="paragraph" w:customStyle="1" w:styleId="1f7">
    <w:name w:val="Номер строки1"/>
    <w:link w:val="1f8"/>
  </w:style>
  <w:style w:type="character" w:customStyle="1" w:styleId="1f8">
    <w:name w:val="Номер строки1"/>
    <w:link w:val="1f7"/>
  </w:style>
  <w:style w:type="paragraph" w:customStyle="1" w:styleId="21">
    <w:name w:val="заголовок 21"/>
    <w:basedOn w:val="a"/>
    <w:next w:val="a"/>
    <w:link w:val="210"/>
    <w:pPr>
      <w:keepNext/>
      <w:numPr>
        <w:ilvl w:val="1"/>
        <w:numId w:val="14"/>
      </w:numPr>
      <w:spacing w:after="0" w:line="240" w:lineRule="auto"/>
      <w:jc w:val="both"/>
    </w:pPr>
    <w:rPr>
      <w:rFonts w:ascii="Arial" w:hAnsi="Arial"/>
      <w:sz w:val="20"/>
    </w:rPr>
  </w:style>
  <w:style w:type="character" w:customStyle="1" w:styleId="210">
    <w:name w:val="заголовок 21"/>
    <w:basedOn w:val="15"/>
    <w:link w:val="21"/>
    <w:rPr>
      <w:rFonts w:ascii="Arial" w:hAnsi="Arial"/>
      <w:sz w:val="20"/>
    </w:rPr>
  </w:style>
  <w:style w:type="paragraph" w:customStyle="1" w:styleId="Footnote1">
    <w:name w:val="Footnote1"/>
    <w:basedOn w:val="a"/>
    <w:link w:val="Footnote10"/>
    <w:pPr>
      <w:spacing w:after="0" w:line="240" w:lineRule="auto"/>
    </w:pPr>
    <w:rPr>
      <w:rFonts w:ascii="Arial" w:hAnsi="Arial"/>
      <w:sz w:val="20"/>
    </w:rPr>
  </w:style>
  <w:style w:type="character" w:customStyle="1" w:styleId="Footnote10">
    <w:name w:val="Footnote1"/>
    <w:basedOn w:val="15"/>
    <w:link w:val="Footnote1"/>
    <w:rPr>
      <w:rFonts w:ascii="Arial" w:hAnsi="Arial"/>
      <w:sz w:val="20"/>
    </w:rPr>
  </w:style>
  <w:style w:type="paragraph" w:customStyle="1" w:styleId="DocumentMap1">
    <w:name w:val="Document Map1"/>
    <w:basedOn w:val="a"/>
    <w:link w:val="DocumentMap1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ocumentMap10">
    <w:name w:val="Document Map1"/>
    <w:basedOn w:val="15"/>
    <w:link w:val="DocumentMap1"/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0"/>
    <w:link w:val="VisitedInternetLink"/>
    <w:rPr>
      <w:color w:val="800080" w:themeColor="followedHyperlink"/>
      <w:u w:val="single"/>
    </w:rPr>
  </w:style>
  <w:style w:type="paragraph" w:styleId="ad">
    <w:name w:val="Body Text Indent"/>
    <w:basedOn w:val="a"/>
    <w:link w:val="ae"/>
    <w:pPr>
      <w:spacing w:after="120" w:line="240" w:lineRule="auto"/>
      <w:ind w:left="283"/>
    </w:pPr>
    <w:rPr>
      <w:rFonts w:ascii="Arial" w:hAnsi="Arial"/>
      <w:sz w:val="20"/>
    </w:rPr>
  </w:style>
  <w:style w:type="character" w:customStyle="1" w:styleId="ae">
    <w:name w:val="Основной текст с отступом Знак"/>
    <w:basedOn w:val="15"/>
    <w:link w:val="ad"/>
    <w:rPr>
      <w:rFonts w:ascii="Arial" w:hAnsi="Arial"/>
      <w:sz w:val="20"/>
    </w:rPr>
  </w:style>
  <w:style w:type="paragraph" w:customStyle="1" w:styleId="211">
    <w:name w:val="Неразрешенное упоминание21"/>
    <w:basedOn w:val="DefaultParagraphFont1"/>
    <w:link w:val="212"/>
    <w:rPr>
      <w:color w:val="605E5C"/>
      <w:shd w:val="clear" w:color="auto" w:fill="E1DFDD"/>
    </w:rPr>
  </w:style>
  <w:style w:type="character" w:customStyle="1" w:styleId="212">
    <w:name w:val="Неразрешенное упоминание21"/>
    <w:basedOn w:val="DefaultParagraphFont10"/>
    <w:link w:val="21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5"/>
    <w:link w:val="ListParagraph1"/>
    <w:qFormat/>
    <w:rPr>
      <w:rFonts w:asciiTheme="minorHAnsi" w:hAnsiTheme="minorHAnsi"/>
      <w:sz w:val="22"/>
    </w:rPr>
  </w:style>
  <w:style w:type="paragraph" w:customStyle="1" w:styleId="10">
    <w:name w:val="Пункт1"/>
    <w:basedOn w:val="a"/>
    <w:link w:val="1f9"/>
    <w:pPr>
      <w:numPr>
        <w:ilvl w:val="1"/>
        <w:numId w:val="15"/>
      </w:numPr>
      <w:spacing w:before="120" w:after="0" w:line="240" w:lineRule="auto"/>
      <w:jc w:val="both"/>
    </w:pPr>
    <w:rPr>
      <w:rFonts w:ascii="Times New Roman" w:hAnsi="Times New Roman"/>
      <w:sz w:val="24"/>
    </w:rPr>
  </w:style>
  <w:style w:type="character" w:customStyle="1" w:styleId="1f9">
    <w:name w:val="Пункт1"/>
    <w:basedOn w:val="15"/>
    <w:link w:val="10"/>
    <w:rPr>
      <w:rFonts w:ascii="Times New Roman" w:hAnsi="Times New Roman"/>
      <w:sz w:val="24"/>
    </w:rPr>
  </w:style>
  <w:style w:type="paragraph" w:customStyle="1" w:styleId="1fa">
    <w:name w:val="Обычный1"/>
    <w:link w:val="1fb"/>
    <w:rPr>
      <w:rFonts w:asciiTheme="minorHAnsi" w:hAnsiTheme="minorHAnsi"/>
      <w:sz w:val="22"/>
    </w:rPr>
  </w:style>
  <w:style w:type="character" w:customStyle="1" w:styleId="1fb">
    <w:name w:val="Обычный1"/>
    <w:link w:val="1fa"/>
    <w:rPr>
      <w:rFonts w:asciiTheme="minorHAnsi" w:hAnsiTheme="minorHAnsi"/>
      <w:sz w:val="22"/>
    </w:rPr>
  </w:style>
  <w:style w:type="paragraph" w:styleId="af">
    <w:name w:val="annotation text"/>
    <w:basedOn w:val="a"/>
    <w:link w:val="af0"/>
    <w:pPr>
      <w:spacing w:after="0" w:line="240" w:lineRule="auto"/>
    </w:pPr>
    <w:rPr>
      <w:rFonts w:ascii="Arial" w:hAnsi="Arial"/>
      <w:sz w:val="20"/>
    </w:rPr>
  </w:style>
  <w:style w:type="character" w:customStyle="1" w:styleId="af0">
    <w:name w:val="Текст примечания Знак"/>
    <w:basedOn w:val="15"/>
    <w:link w:val="af"/>
    <w:rPr>
      <w:rFonts w:ascii="Arial" w:hAnsi="Arial"/>
      <w:sz w:val="20"/>
    </w:rPr>
  </w:style>
  <w:style w:type="paragraph" w:customStyle="1" w:styleId="Heading41">
    <w:name w:val="Heading 41"/>
    <w:link w:val="Heading410"/>
    <w:rPr>
      <w:rFonts w:asciiTheme="majorHAnsi" w:hAnsiTheme="majorHAnsi"/>
      <w:b/>
      <w:i/>
      <w:color w:val="4F81BD" w:themeColor="accent1"/>
      <w:sz w:val="20"/>
    </w:rPr>
  </w:style>
  <w:style w:type="character" w:customStyle="1" w:styleId="Heading410">
    <w:name w:val="Heading 41"/>
    <w:link w:val="Heading41"/>
    <w:rPr>
      <w:rFonts w:asciiTheme="majorHAnsi" w:hAnsiTheme="majorHAnsi"/>
      <w:b/>
      <w:i/>
      <w:color w:val="4F81BD" w:themeColor="accent1"/>
      <w:sz w:val="20"/>
    </w:rPr>
  </w:style>
  <w:style w:type="paragraph" w:customStyle="1" w:styleId="1fc">
    <w:name w:val="Пп.1"/>
    <w:basedOn w:val="10"/>
    <w:link w:val="1fd"/>
    <w:pPr>
      <w:numPr>
        <w:ilvl w:val="0"/>
        <w:numId w:val="0"/>
      </w:numPr>
      <w:tabs>
        <w:tab w:val="left" w:pos="426"/>
      </w:tabs>
      <w:spacing w:before="0"/>
      <w:ind w:left="709"/>
    </w:pPr>
  </w:style>
  <w:style w:type="character" w:customStyle="1" w:styleId="1fd">
    <w:name w:val="Пп.1"/>
    <w:basedOn w:val="1f9"/>
    <w:link w:val="1fc"/>
    <w:rPr>
      <w:rFonts w:ascii="Times New Roman" w:hAnsi="Times New Roman"/>
      <w:sz w:val="24"/>
    </w:rPr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Tahoma" w:hAnsi="Tahoma"/>
      <w:sz w:val="16"/>
    </w:rPr>
  </w:style>
  <w:style w:type="character" w:customStyle="1" w:styleId="BalloonText10">
    <w:name w:val="Balloon Text1"/>
    <w:basedOn w:val="15"/>
    <w:link w:val="BalloonText1"/>
    <w:rPr>
      <w:rFonts w:ascii="Tahoma" w:hAnsi="Tahoma"/>
      <w:sz w:val="16"/>
    </w:rPr>
  </w:style>
  <w:style w:type="paragraph" w:customStyle="1" w:styleId="SublineHeader1">
    <w:name w:val="Subline Header1"/>
    <w:basedOn w:val="af1"/>
    <w:link w:val="SublineHeader10"/>
    <w:rPr>
      <w:b w:val="0"/>
      <w:color w:val="A6A6A6" w:themeColor="background1" w:themeShade="A6"/>
      <w:sz w:val="28"/>
      <w:highlight w:val="white"/>
    </w:rPr>
  </w:style>
  <w:style w:type="character" w:customStyle="1" w:styleId="SublineHeader10">
    <w:name w:val="Subline Header1"/>
    <w:basedOn w:val="af2"/>
    <w:link w:val="SublineHeader1"/>
    <w:rPr>
      <w:rFonts w:ascii="Arial" w:hAnsi="Arial"/>
      <w:b w:val="0"/>
      <w:color w:val="A6A6A6" w:themeColor="background1" w:themeShade="A6"/>
      <w:sz w:val="28"/>
      <w:highlight w:val="white"/>
    </w:rPr>
  </w:style>
  <w:style w:type="character" w:customStyle="1" w:styleId="50">
    <w:name w:val="Заголовок 5 Знак"/>
    <w:basedOn w:val="15"/>
    <w:link w:val="5"/>
    <w:rPr>
      <w:rFonts w:ascii="Arial" w:hAnsi="Arial"/>
      <w:color w:val="595959" w:themeColor="text1" w:themeTint="A6"/>
      <w:sz w:val="20"/>
    </w:rPr>
  </w:style>
  <w:style w:type="paragraph" w:customStyle="1" w:styleId="Tele21">
    <w:name w:val="Tele2 Текст1"/>
    <w:basedOn w:val="a"/>
    <w:link w:val="Tele210"/>
    <w:pPr>
      <w:spacing w:after="0" w:line="360" w:lineRule="auto"/>
    </w:pPr>
    <w:rPr>
      <w:rFonts w:ascii="Arial" w:hAnsi="Arial"/>
      <w:sz w:val="20"/>
    </w:rPr>
  </w:style>
  <w:style w:type="character" w:customStyle="1" w:styleId="Tele210">
    <w:name w:val="Tele2 Текст1"/>
    <w:basedOn w:val="15"/>
    <w:link w:val="Tele21"/>
    <w:rPr>
      <w:rFonts w:ascii="Arial" w:hAnsi="Arial"/>
      <w:sz w:val="20"/>
    </w:rPr>
  </w:style>
  <w:style w:type="character" w:customStyle="1" w:styleId="14">
    <w:name w:val="Заголовок 1 Знак"/>
    <w:basedOn w:val="15"/>
    <w:link w:val="13"/>
    <w:rPr>
      <w:rFonts w:ascii="Courier New" w:hAnsi="Courier New"/>
      <w:b/>
      <w:sz w:val="20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customStyle="1" w:styleId="FR11">
    <w:name w:val="FR11"/>
    <w:link w:val="FR110"/>
    <w:pPr>
      <w:widowControl w:val="0"/>
      <w:spacing w:before="360"/>
    </w:pPr>
    <w:rPr>
      <w:rFonts w:ascii="Courier New" w:hAnsi="Courier New"/>
      <w:sz w:val="22"/>
    </w:rPr>
  </w:style>
  <w:style w:type="character" w:customStyle="1" w:styleId="FR110">
    <w:name w:val="FR11"/>
    <w:link w:val="FR11"/>
    <w:rPr>
      <w:rFonts w:ascii="Courier New" w:hAnsi="Courier New"/>
      <w:sz w:val="22"/>
    </w:rPr>
  </w:style>
  <w:style w:type="paragraph" w:customStyle="1" w:styleId="24">
    <w:name w:val="Гиперссылка2"/>
    <w:link w:val="af3"/>
    <w:qFormat/>
    <w:rPr>
      <w:color w:val="0000FF"/>
      <w:u w:val="single"/>
    </w:rPr>
  </w:style>
  <w:style w:type="character" w:styleId="af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e">
    <w:name w:val="Номер страницы1"/>
    <w:basedOn w:val="19"/>
    <w:link w:val="1ff"/>
    <w:rPr>
      <w:rFonts w:ascii="Arial" w:hAnsi="Arial"/>
      <w:sz w:val="20"/>
    </w:rPr>
  </w:style>
  <w:style w:type="character" w:customStyle="1" w:styleId="1ff">
    <w:name w:val="Номер страницы1"/>
    <w:basedOn w:val="1b"/>
    <w:link w:val="1fe"/>
    <w:rPr>
      <w:rFonts w:ascii="Arial" w:hAnsi="Arial"/>
      <w:sz w:val="20"/>
    </w:rPr>
  </w:style>
  <w:style w:type="character" w:customStyle="1" w:styleId="80">
    <w:name w:val="Заголовок 8 Знак"/>
    <w:basedOn w:val="15"/>
    <w:link w:val="8"/>
    <w:rPr>
      <w:rFonts w:asciiTheme="majorHAnsi" w:hAnsiTheme="majorHAnsi"/>
      <w:color w:val="404040" w:themeColor="text1" w:themeTint="BF"/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macro1">
    <w:name w:val="macro1"/>
    <w:link w:val="macro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Pragmatica" w:hAnsi="Pragmatica"/>
      <w:sz w:val="20"/>
    </w:rPr>
  </w:style>
  <w:style w:type="character" w:customStyle="1" w:styleId="macro10">
    <w:name w:val="macro1"/>
    <w:link w:val="macro1"/>
    <w:rPr>
      <w:rFonts w:ascii="Pragmatica" w:hAnsi="Pragmatica"/>
      <w:sz w:val="20"/>
    </w:rPr>
  </w:style>
  <w:style w:type="paragraph" w:styleId="af4">
    <w:name w:val="List"/>
    <w:basedOn w:val="ab"/>
    <w:link w:val="af5"/>
  </w:style>
  <w:style w:type="character" w:customStyle="1" w:styleId="af5">
    <w:name w:val="Список Знак"/>
    <w:basedOn w:val="ac"/>
    <w:link w:val="af4"/>
    <w:rPr>
      <w:rFonts w:ascii="Times New Roman" w:hAnsi="Times New Roman"/>
      <w:sz w:val="24"/>
    </w:rPr>
  </w:style>
  <w:style w:type="paragraph" w:styleId="16">
    <w:name w:val="toc 1"/>
    <w:basedOn w:val="32"/>
    <w:next w:val="a"/>
    <w:link w:val="17"/>
    <w:uiPriority w:val="39"/>
    <w:pPr>
      <w:spacing w:before="120"/>
    </w:pPr>
    <w:rPr>
      <w:b/>
      <w:color w:val="404040" w:themeColor="text1" w:themeTint="BF"/>
      <w:sz w:val="20"/>
    </w:rPr>
  </w:style>
  <w:style w:type="character" w:customStyle="1" w:styleId="17">
    <w:name w:val="Оглавление 1 Знак"/>
    <w:basedOn w:val="33"/>
    <w:link w:val="16"/>
    <w:rPr>
      <w:rFonts w:ascii="Arial" w:hAnsi="Arial"/>
      <w:b/>
      <w:color w:val="404040" w:themeColor="text1" w:themeTint="BF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af6">
    <w:link w:val="af7"/>
    <w:semiHidden/>
    <w:unhideWhenUsed/>
    <w:rPr>
      <w:rFonts w:asciiTheme="minorHAnsi" w:hAnsiTheme="minorHAnsi"/>
      <w:sz w:val="22"/>
    </w:rPr>
  </w:style>
  <w:style w:type="character" w:customStyle="1" w:styleId="af7">
    <w:link w:val="af6"/>
    <w:semiHidden/>
    <w:unhideWhenUsed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0">
    <w:name w:val="Обычный11"/>
    <w:link w:val="111"/>
    <w:pPr>
      <w:widowControl w:val="0"/>
      <w:spacing w:line="300" w:lineRule="auto"/>
      <w:ind w:left="400" w:right="800" w:hanging="420"/>
    </w:pPr>
    <w:rPr>
      <w:sz w:val="22"/>
    </w:rPr>
  </w:style>
  <w:style w:type="character" w:customStyle="1" w:styleId="111">
    <w:name w:val="Обычный11"/>
    <w:link w:val="110"/>
    <w:rPr>
      <w:sz w:val="22"/>
    </w:rPr>
  </w:style>
  <w:style w:type="paragraph" w:customStyle="1" w:styleId="Title1">
    <w:name w:val="Title1"/>
    <w:link w:val="Title10"/>
    <w:rPr>
      <w:rFonts w:ascii="Arial" w:hAnsi="Arial"/>
      <w:b/>
      <w:color w:val="404040" w:themeColor="text1" w:themeTint="BF"/>
      <w:sz w:val="48"/>
    </w:rPr>
  </w:style>
  <w:style w:type="character" w:customStyle="1" w:styleId="Title10">
    <w:name w:val="Title1"/>
    <w:link w:val="Title1"/>
    <w:rPr>
      <w:rFonts w:ascii="Arial" w:hAnsi="Arial"/>
      <w:b/>
      <w:color w:val="404040" w:themeColor="text1" w:themeTint="BF"/>
      <w:sz w:val="48"/>
    </w:rPr>
  </w:style>
  <w:style w:type="paragraph" w:customStyle="1" w:styleId="ConsNonformat1">
    <w:name w:val="ConsNonformat1"/>
    <w:link w:val="ConsNonformat10"/>
    <w:pPr>
      <w:widowControl w:val="0"/>
    </w:pPr>
    <w:rPr>
      <w:rFonts w:ascii="Courier New" w:hAnsi="Courier New"/>
      <w:sz w:val="22"/>
    </w:rPr>
  </w:style>
  <w:style w:type="character" w:customStyle="1" w:styleId="ConsNonformat10">
    <w:name w:val="ConsNonformat1"/>
    <w:link w:val="ConsNonformat1"/>
    <w:rPr>
      <w:rFonts w:ascii="Courier New" w:hAnsi="Courier New"/>
      <w:sz w:val="22"/>
    </w:rPr>
  </w:style>
  <w:style w:type="paragraph" w:customStyle="1" w:styleId="annotationsubject1">
    <w:name w:val="annotation subject1"/>
    <w:basedOn w:val="af"/>
    <w:next w:val="af"/>
    <w:link w:val="annotationsubject10"/>
    <w:rPr>
      <w:b/>
    </w:rPr>
  </w:style>
  <w:style w:type="character" w:customStyle="1" w:styleId="annotationsubject10">
    <w:name w:val="annotation subject1"/>
    <w:basedOn w:val="af0"/>
    <w:link w:val="annotationsubject1"/>
    <w:rPr>
      <w:rFonts w:ascii="Arial" w:hAnsi="Arial"/>
      <w:b/>
      <w:sz w:val="20"/>
    </w:rPr>
  </w:style>
  <w:style w:type="paragraph" w:customStyle="1" w:styleId="Contents6">
    <w:name w:val="Contents 6"/>
    <w:link w:val="Contents60"/>
    <w:rPr>
      <w:rFonts w:ascii="Arial" w:hAnsi="Arial"/>
      <w:sz w:val="20"/>
    </w:rPr>
  </w:style>
  <w:style w:type="character" w:customStyle="1" w:styleId="Contents60">
    <w:name w:val="Contents 6"/>
    <w:link w:val="Contents6"/>
    <w:rPr>
      <w:rFonts w:ascii="Arial" w:hAnsi="Arial"/>
      <w:sz w:val="20"/>
    </w:rPr>
  </w:style>
  <w:style w:type="paragraph" w:customStyle="1" w:styleId="11">
    <w:name w:val="заголовок 11"/>
    <w:basedOn w:val="a"/>
    <w:next w:val="a"/>
    <w:link w:val="112"/>
    <w:pPr>
      <w:keepNext/>
      <w:numPr>
        <w:numId w:val="14"/>
      </w:numPr>
      <w:spacing w:before="240" w:after="60" w:line="240" w:lineRule="auto"/>
      <w:jc w:val="center"/>
    </w:pPr>
    <w:rPr>
      <w:rFonts w:ascii="Arial" w:hAnsi="Arial"/>
      <w:b/>
      <w:sz w:val="24"/>
    </w:rPr>
  </w:style>
  <w:style w:type="character" w:customStyle="1" w:styleId="112">
    <w:name w:val="заголовок 11"/>
    <w:basedOn w:val="15"/>
    <w:link w:val="11"/>
    <w:rPr>
      <w:rFonts w:ascii="Arial" w:hAnsi="Arial"/>
      <w:b/>
      <w:sz w:val="24"/>
    </w:rPr>
  </w:style>
  <w:style w:type="paragraph" w:customStyle="1" w:styleId="ContentsHeading">
    <w:name w:val="Contents Heading"/>
    <w:basedOn w:val="Heading11"/>
    <w:link w:val="ContentsHeading0"/>
    <w:rPr>
      <w:rFonts w:ascii="Arial" w:hAnsi="Arial"/>
      <w:color w:val="404040" w:themeColor="text1" w:themeTint="BF"/>
      <w:sz w:val="28"/>
    </w:rPr>
  </w:style>
  <w:style w:type="character" w:customStyle="1" w:styleId="ContentsHeading0">
    <w:name w:val="Contents Heading"/>
    <w:basedOn w:val="Heading110"/>
    <w:link w:val="ContentsHeading"/>
    <w:rPr>
      <w:rFonts w:ascii="Arial" w:hAnsi="Arial"/>
      <w:b/>
      <w:color w:val="404040" w:themeColor="text1" w:themeTint="BF"/>
      <w:sz w:val="28"/>
    </w:rPr>
  </w:style>
  <w:style w:type="paragraph" w:styleId="91">
    <w:name w:val="toc 9"/>
    <w:basedOn w:val="a"/>
    <w:next w:val="a"/>
    <w:link w:val="92"/>
    <w:uiPriority w:val="39"/>
    <w:pPr>
      <w:spacing w:after="0" w:line="240" w:lineRule="auto"/>
      <w:ind w:left="1400"/>
    </w:pPr>
    <w:rPr>
      <w:rFonts w:ascii="Arial" w:hAnsi="Arial"/>
      <w:sz w:val="18"/>
    </w:rPr>
  </w:style>
  <w:style w:type="character" w:customStyle="1" w:styleId="92">
    <w:name w:val="Оглавление 9 Знак"/>
    <w:basedOn w:val="15"/>
    <w:link w:val="91"/>
    <w:rPr>
      <w:rFonts w:ascii="Arial" w:hAnsi="Arial"/>
      <w:sz w:val="18"/>
    </w:rPr>
  </w:style>
  <w:style w:type="paragraph" w:styleId="af8">
    <w:name w:val="caption"/>
    <w:basedOn w:val="a"/>
    <w:next w:val="a"/>
    <w:link w:val="af9"/>
    <w:pPr>
      <w:spacing w:after="120" w:line="240" w:lineRule="auto"/>
    </w:pPr>
    <w:rPr>
      <w:rFonts w:ascii="Arial" w:hAnsi="Arial"/>
      <w:b/>
      <w:sz w:val="20"/>
    </w:rPr>
  </w:style>
  <w:style w:type="character" w:customStyle="1" w:styleId="af9">
    <w:name w:val="Название объекта Знак"/>
    <w:basedOn w:val="15"/>
    <w:link w:val="af8"/>
    <w:rPr>
      <w:rFonts w:ascii="Arial" w:hAnsi="Arial"/>
      <w:b/>
      <w:sz w:val="20"/>
    </w:rPr>
  </w:style>
  <w:style w:type="paragraph" w:customStyle="1" w:styleId="DefaultParagraphFont1">
    <w:name w:val="Default Paragraph Font1"/>
    <w:link w:val="DefaultParagraphFont10"/>
    <w:pPr>
      <w:spacing w:after="200" w:line="276" w:lineRule="auto"/>
    </w:pPr>
  </w:style>
  <w:style w:type="character" w:customStyle="1" w:styleId="DefaultParagraphFont10">
    <w:name w:val="Default Paragraph Font1"/>
    <w:link w:val="DefaultParagraphFont1"/>
  </w:style>
  <w:style w:type="paragraph" w:customStyle="1" w:styleId="annotationreference1">
    <w:name w:val="annotation reference1"/>
    <w:link w:val="annotationreference10"/>
    <w:pPr>
      <w:spacing w:after="200" w:line="276" w:lineRule="auto"/>
    </w:pPr>
    <w:rPr>
      <w:sz w:val="16"/>
    </w:rPr>
  </w:style>
  <w:style w:type="character" w:customStyle="1" w:styleId="annotationreference10">
    <w:name w:val="annotation reference1"/>
    <w:link w:val="annotationreference1"/>
    <w:rPr>
      <w:sz w:val="16"/>
    </w:rPr>
  </w:style>
  <w:style w:type="paragraph" w:customStyle="1" w:styleId="Heading81">
    <w:name w:val="Heading 81"/>
    <w:link w:val="Heading810"/>
    <w:rPr>
      <w:rFonts w:asciiTheme="majorHAnsi" w:hAnsiTheme="majorHAnsi"/>
      <w:color w:val="404040" w:themeColor="text1" w:themeTint="BF"/>
      <w:sz w:val="20"/>
    </w:rPr>
  </w:style>
  <w:style w:type="character" w:customStyle="1" w:styleId="Heading810">
    <w:name w:val="Heading 81"/>
    <w:link w:val="Heading81"/>
    <w:rPr>
      <w:rFonts w:asciiTheme="majorHAnsi" w:hAnsiTheme="majorHAnsi"/>
      <w:color w:val="404040" w:themeColor="text1" w:themeTint="BF"/>
      <w:sz w:val="20"/>
    </w:rPr>
  </w:style>
  <w:style w:type="paragraph" w:customStyle="1" w:styleId="Heading71">
    <w:name w:val="Heading 71"/>
    <w:link w:val="Heading710"/>
    <w:rPr>
      <w:rFonts w:ascii="Arial" w:hAnsi="Arial"/>
      <w:color w:val="7F7F7F" w:themeColor="text1" w:themeTint="80"/>
      <w:sz w:val="20"/>
    </w:rPr>
  </w:style>
  <w:style w:type="character" w:customStyle="1" w:styleId="Heading710">
    <w:name w:val="Heading 71"/>
    <w:link w:val="Heading71"/>
    <w:rPr>
      <w:rFonts w:ascii="Arial" w:hAnsi="Arial"/>
      <w:color w:val="7F7F7F" w:themeColor="text1" w:themeTint="80"/>
      <w:sz w:val="20"/>
    </w:rPr>
  </w:style>
  <w:style w:type="paragraph" w:styleId="81">
    <w:name w:val="toc 8"/>
    <w:basedOn w:val="a"/>
    <w:next w:val="a"/>
    <w:link w:val="82"/>
    <w:uiPriority w:val="39"/>
    <w:pPr>
      <w:spacing w:after="0" w:line="240" w:lineRule="auto"/>
      <w:ind w:left="1200"/>
    </w:pPr>
    <w:rPr>
      <w:rFonts w:ascii="Arial" w:hAnsi="Arial"/>
      <w:sz w:val="20"/>
    </w:rPr>
  </w:style>
  <w:style w:type="character" w:customStyle="1" w:styleId="82">
    <w:name w:val="Оглавление 8 Знак"/>
    <w:basedOn w:val="15"/>
    <w:link w:val="81"/>
    <w:rPr>
      <w:rFonts w:ascii="Arial" w:hAnsi="Arial"/>
      <w:sz w:val="20"/>
    </w:rPr>
  </w:style>
  <w:style w:type="paragraph" w:customStyle="1" w:styleId="113">
    <w:name w:val="Неразрешенное упоминание11"/>
    <w:basedOn w:val="DefaultParagraphFont1"/>
    <w:link w:val="114"/>
    <w:rPr>
      <w:color w:val="605E5C"/>
      <w:shd w:val="clear" w:color="auto" w:fill="E1DFDD"/>
    </w:rPr>
  </w:style>
  <w:style w:type="character" w:customStyle="1" w:styleId="114">
    <w:name w:val="Неразрешенное упоминание11"/>
    <w:basedOn w:val="DefaultParagraphFont10"/>
    <w:link w:val="113"/>
    <w:rPr>
      <w:color w:val="605E5C"/>
      <w:shd w:val="clear" w:color="auto" w:fill="E1DFDD"/>
    </w:rPr>
  </w:style>
  <w:style w:type="paragraph" w:styleId="afa">
    <w:name w:val="index heading"/>
    <w:basedOn w:val="af1"/>
    <w:link w:val="afb"/>
  </w:style>
  <w:style w:type="character" w:customStyle="1" w:styleId="afb">
    <w:name w:val="Указатель Знак"/>
    <w:basedOn w:val="af2"/>
    <w:link w:val="afa"/>
    <w:rPr>
      <w:rFonts w:ascii="Arial" w:hAnsi="Arial"/>
      <w:b/>
      <w:color w:val="404040" w:themeColor="text1" w:themeTint="BF"/>
      <w:sz w:val="48"/>
    </w:rPr>
  </w:style>
  <w:style w:type="paragraph" w:customStyle="1" w:styleId="IntenseReference1">
    <w:name w:val="Intense Reference1"/>
    <w:basedOn w:val="DefaultParagraphFont1"/>
    <w:link w:val="IntenseReference10"/>
    <w:rPr>
      <w:b/>
      <w:smallCaps/>
      <w:color w:val="7F7F7F" w:themeColor="text1" w:themeTint="80"/>
      <w:spacing w:val="5"/>
    </w:rPr>
  </w:style>
  <w:style w:type="character" w:customStyle="1" w:styleId="IntenseReference10">
    <w:name w:val="Intense Reference1"/>
    <w:basedOn w:val="DefaultParagraphFont10"/>
    <w:link w:val="IntenseReference1"/>
    <w:rPr>
      <w:b/>
      <w:smallCaps/>
      <w:color w:val="7F7F7F" w:themeColor="text1" w:themeTint="80"/>
      <w:spacing w:val="5"/>
    </w:rPr>
  </w:style>
  <w:style w:type="paragraph" w:customStyle="1" w:styleId="afc">
    <w:name w:val="Колонтитулы"/>
    <w:link w:val="afd"/>
    <w:pPr>
      <w:spacing w:after="200"/>
      <w:jc w:val="both"/>
    </w:pPr>
    <w:rPr>
      <w:rFonts w:ascii="XO Thames" w:hAnsi="XO Thames"/>
      <w:sz w:val="28"/>
    </w:rPr>
  </w:style>
  <w:style w:type="character" w:customStyle="1" w:styleId="afd">
    <w:name w:val="Колонтитулы"/>
    <w:link w:val="afc"/>
    <w:rPr>
      <w:rFonts w:ascii="XO Thames" w:hAnsi="XO Thames"/>
      <w:sz w:val="28"/>
    </w:rPr>
  </w:style>
  <w:style w:type="paragraph" w:customStyle="1" w:styleId="Subtitle1">
    <w:name w:val="Subtitle1"/>
    <w:link w:val="Subtitle10"/>
  </w:style>
  <w:style w:type="character" w:customStyle="1" w:styleId="Subtitle10">
    <w:name w:val="Subtitle1"/>
    <w:link w:val="Subtitle1"/>
  </w:style>
  <w:style w:type="paragraph" w:customStyle="1" w:styleId="1ff0">
    <w:name w:val="Обычный1"/>
    <w:link w:val="12"/>
    <w:rPr>
      <w:rFonts w:asciiTheme="minorHAnsi" w:hAnsiTheme="minorHAnsi"/>
      <w:sz w:val="22"/>
    </w:rPr>
  </w:style>
  <w:style w:type="character" w:customStyle="1" w:styleId="12">
    <w:name w:val="Обычный1"/>
    <w:link w:val="1ff0"/>
    <w:rPr>
      <w:rFonts w:asciiTheme="minorHAnsi" w:hAnsiTheme="minorHAnsi"/>
      <w:sz w:val="22"/>
    </w:rPr>
  </w:style>
  <w:style w:type="paragraph" w:customStyle="1" w:styleId="Header1">
    <w:name w:val="Header1"/>
    <w:link w:val="Header10"/>
    <w:rPr>
      <w:rFonts w:ascii="Arial" w:hAnsi="Arial"/>
      <w:sz w:val="20"/>
    </w:rPr>
  </w:style>
  <w:style w:type="character" w:customStyle="1" w:styleId="Header10">
    <w:name w:val="Header1"/>
    <w:link w:val="Header1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600"/>
    </w:pPr>
    <w:rPr>
      <w:rFonts w:ascii="Arial" w:hAnsi="Arial"/>
      <w:sz w:val="18"/>
    </w:rPr>
  </w:style>
  <w:style w:type="character" w:customStyle="1" w:styleId="52">
    <w:name w:val="Оглавление 5 Знак"/>
    <w:basedOn w:val="15"/>
    <w:link w:val="51"/>
    <w:rPr>
      <w:rFonts w:ascii="Arial" w:hAnsi="Arial"/>
      <w:sz w:val="18"/>
    </w:rPr>
  </w:style>
  <w:style w:type="paragraph" w:customStyle="1" w:styleId="2h2H211">
    <w:name w:val="Заголовок 2.h2.H211"/>
    <w:basedOn w:val="normal1"/>
    <w:next w:val="normal1"/>
    <w:link w:val="2h2H2110"/>
    <w:pPr>
      <w:keepNext/>
      <w:keepLines/>
      <w:numPr>
        <w:numId w:val="16"/>
      </w:numPr>
      <w:spacing w:before="240" w:after="120"/>
    </w:pPr>
    <w:rPr>
      <w:b/>
      <w:sz w:val="28"/>
    </w:rPr>
  </w:style>
  <w:style w:type="character" w:customStyle="1" w:styleId="2h2H2110">
    <w:name w:val="Заголовок 2.h2.H211"/>
    <w:basedOn w:val="normal10"/>
    <w:link w:val="2h2H211"/>
    <w:rPr>
      <w:b/>
      <w:sz w:val="28"/>
    </w:rPr>
  </w:style>
  <w:style w:type="paragraph" w:customStyle="1" w:styleId="1ff1">
    <w:name w:val="Знак примечания1"/>
    <w:basedOn w:val="25"/>
    <w:link w:val="1ff2"/>
    <w:rPr>
      <w:sz w:val="16"/>
    </w:rPr>
  </w:style>
  <w:style w:type="character" w:customStyle="1" w:styleId="1ff2">
    <w:name w:val="Знак примечания1"/>
    <w:basedOn w:val="26"/>
    <w:link w:val="1ff1"/>
    <w:rPr>
      <w:sz w:val="16"/>
    </w:rPr>
  </w:style>
  <w:style w:type="paragraph" w:customStyle="1" w:styleId="1">
    <w:name w:val="Раздел1"/>
    <w:basedOn w:val="a"/>
    <w:next w:val="10"/>
    <w:link w:val="1ff3"/>
    <w:pPr>
      <w:numPr>
        <w:numId w:val="15"/>
      </w:numPr>
      <w:spacing w:before="360" w:after="0" w:line="240" w:lineRule="auto"/>
      <w:ind w:left="0" w:firstLine="0"/>
      <w:jc w:val="center"/>
    </w:pPr>
    <w:rPr>
      <w:rFonts w:ascii="Times New Roman" w:hAnsi="Times New Roman"/>
      <w:b/>
      <w:sz w:val="24"/>
    </w:rPr>
  </w:style>
  <w:style w:type="character" w:customStyle="1" w:styleId="1ff3">
    <w:name w:val="Раздел1"/>
    <w:basedOn w:val="15"/>
    <w:link w:val="1"/>
    <w:rPr>
      <w:rFonts w:ascii="Times New Roman" w:hAnsi="Times New Roman"/>
      <w:b/>
      <w:sz w:val="24"/>
    </w:rPr>
  </w:style>
  <w:style w:type="paragraph" w:customStyle="1" w:styleId="BodyText31">
    <w:name w:val="Body Text 31"/>
    <w:basedOn w:val="a"/>
    <w:link w:val="BodyText310"/>
    <w:pPr>
      <w:spacing w:after="120"/>
    </w:pPr>
    <w:rPr>
      <w:sz w:val="16"/>
    </w:rPr>
  </w:style>
  <w:style w:type="character" w:customStyle="1" w:styleId="BodyText310">
    <w:name w:val="Body Text 31"/>
    <w:basedOn w:val="15"/>
    <w:link w:val="BodyText31"/>
    <w:rPr>
      <w:rFonts w:asciiTheme="minorHAnsi" w:hAnsiTheme="minorHAnsi"/>
      <w:sz w:val="16"/>
    </w:rPr>
  </w:style>
  <w:style w:type="paragraph" w:customStyle="1" w:styleId="Contents2">
    <w:name w:val="Contents 2"/>
    <w:basedOn w:val="Contents1"/>
    <w:link w:val="Contents20"/>
    <w:rPr>
      <w:b w:val="0"/>
      <w:color w:val="595959" w:themeColor="text1" w:themeTint="A6"/>
    </w:rPr>
  </w:style>
  <w:style w:type="character" w:customStyle="1" w:styleId="Contents20">
    <w:name w:val="Contents 2"/>
    <w:basedOn w:val="Contents10"/>
    <w:link w:val="Contents2"/>
    <w:rPr>
      <w:rFonts w:ascii="Arial" w:hAnsi="Arial"/>
      <w:b w:val="0"/>
      <w:color w:val="595959" w:themeColor="text1" w:themeTint="A6"/>
      <w:sz w:val="20"/>
    </w:rPr>
  </w:style>
  <w:style w:type="paragraph" w:customStyle="1" w:styleId="BodyText21">
    <w:name w:val="Body Text 21"/>
    <w:basedOn w:val="a"/>
    <w:link w:val="BodyText210"/>
    <w:pPr>
      <w:spacing w:after="120" w:line="480" w:lineRule="auto"/>
    </w:pPr>
    <w:rPr>
      <w:rFonts w:ascii="Arial" w:hAnsi="Arial"/>
      <w:sz w:val="20"/>
    </w:rPr>
  </w:style>
  <w:style w:type="character" w:customStyle="1" w:styleId="BodyText210">
    <w:name w:val="Body Text 21"/>
    <w:basedOn w:val="15"/>
    <w:link w:val="BodyText21"/>
    <w:rPr>
      <w:rFonts w:ascii="Arial" w:hAnsi="Arial"/>
      <w:sz w:val="20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paragraph" w:styleId="afe">
    <w:name w:val="Subtitle"/>
    <w:basedOn w:val="a"/>
    <w:link w:val="aff"/>
    <w:uiPriority w:val="11"/>
    <w:qFormat/>
    <w:pPr>
      <w:spacing w:after="0" w:line="240" w:lineRule="auto"/>
      <w:ind w:left="7371"/>
    </w:pPr>
    <w:rPr>
      <w:rFonts w:ascii="Times New Roman" w:hAnsi="Times New Roman"/>
      <w:sz w:val="24"/>
    </w:rPr>
  </w:style>
  <w:style w:type="character" w:customStyle="1" w:styleId="aff">
    <w:name w:val="Подзаголовок Знак"/>
    <w:basedOn w:val="15"/>
    <w:link w:val="afe"/>
    <w:rPr>
      <w:rFonts w:ascii="Times New Roman" w:hAnsi="Times New Roman"/>
      <w:sz w:val="24"/>
    </w:rPr>
  </w:style>
  <w:style w:type="paragraph" w:customStyle="1" w:styleId="Heading11">
    <w:name w:val="Heading 11"/>
    <w:link w:val="Heading110"/>
    <w:rPr>
      <w:rFonts w:ascii="Courier New" w:hAnsi="Courier New"/>
      <w:b/>
      <w:sz w:val="20"/>
    </w:rPr>
  </w:style>
  <w:style w:type="character" w:customStyle="1" w:styleId="Heading110">
    <w:name w:val="Heading 11"/>
    <w:link w:val="Heading11"/>
    <w:rPr>
      <w:rFonts w:ascii="Courier New" w:hAnsi="Courier New"/>
      <w:b/>
      <w:sz w:val="20"/>
    </w:rPr>
  </w:style>
  <w:style w:type="paragraph" w:styleId="aff0">
    <w:name w:val="TOC Heading"/>
    <w:basedOn w:val="13"/>
    <w:next w:val="a"/>
    <w:link w:val="aff1"/>
    <w:pPr>
      <w:keepLines/>
      <w:pageBreakBefore/>
      <w:spacing w:before="480" w:after="120" w:line="276" w:lineRule="auto"/>
      <w:jc w:val="left"/>
      <w:outlineLvl w:val="8"/>
    </w:pPr>
    <w:rPr>
      <w:rFonts w:ascii="Arial" w:hAnsi="Arial"/>
      <w:color w:val="404040" w:themeColor="text1" w:themeTint="BF"/>
      <w:sz w:val="28"/>
    </w:rPr>
  </w:style>
  <w:style w:type="character" w:customStyle="1" w:styleId="aff1">
    <w:name w:val="Заголовок оглавления Знак"/>
    <w:basedOn w:val="14"/>
    <w:link w:val="aff0"/>
    <w:rPr>
      <w:rFonts w:ascii="Arial" w:hAnsi="Arial"/>
      <w:b/>
      <w:color w:val="404040" w:themeColor="text1" w:themeTint="BF"/>
      <w:sz w:val="28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</w:rPr>
  </w:style>
  <w:style w:type="character" w:customStyle="1" w:styleId="aff3">
    <w:name w:val="Нижний колонтитул Знак"/>
    <w:basedOn w:val="15"/>
    <w:link w:val="aff2"/>
    <w:rPr>
      <w:rFonts w:ascii="Arial" w:hAnsi="Arial"/>
      <w:sz w:val="20"/>
    </w:rPr>
  </w:style>
  <w:style w:type="paragraph" w:styleId="af1">
    <w:name w:val="Title"/>
    <w:basedOn w:val="a"/>
    <w:next w:val="ab"/>
    <w:link w:val="af2"/>
    <w:uiPriority w:val="10"/>
    <w:qFormat/>
    <w:pPr>
      <w:spacing w:before="120" w:after="120" w:line="240" w:lineRule="auto"/>
      <w:jc w:val="center"/>
      <w:outlineLvl w:val="0"/>
    </w:pPr>
    <w:rPr>
      <w:rFonts w:ascii="Arial" w:hAnsi="Arial"/>
      <w:b/>
      <w:color w:val="404040" w:themeColor="text1" w:themeTint="BF"/>
      <w:sz w:val="48"/>
    </w:rPr>
  </w:style>
  <w:style w:type="character" w:customStyle="1" w:styleId="af2">
    <w:name w:val="Название Знак"/>
    <w:basedOn w:val="15"/>
    <w:link w:val="af1"/>
    <w:rPr>
      <w:rFonts w:ascii="Arial" w:hAnsi="Arial"/>
      <w:b/>
      <w:color w:val="404040" w:themeColor="text1" w:themeTint="BF"/>
      <w:sz w:val="48"/>
    </w:rPr>
  </w:style>
  <w:style w:type="character" w:customStyle="1" w:styleId="40">
    <w:name w:val="Заголовок 4 Знак"/>
    <w:basedOn w:val="15"/>
    <w:link w:val="4"/>
    <w:rPr>
      <w:rFonts w:asciiTheme="majorHAnsi" w:hAnsiTheme="majorHAnsi"/>
      <w:b/>
      <w:i/>
      <w:color w:val="4F81BD" w:themeColor="accent1"/>
      <w:sz w:val="20"/>
    </w:rPr>
  </w:style>
  <w:style w:type="paragraph" w:customStyle="1" w:styleId="213">
    <w:name w:val="Обычный21"/>
    <w:link w:val="214"/>
    <w:pPr>
      <w:widowControl w:val="0"/>
      <w:spacing w:line="300" w:lineRule="auto"/>
      <w:ind w:left="400" w:right="800" w:hanging="420"/>
    </w:pPr>
    <w:rPr>
      <w:sz w:val="22"/>
    </w:rPr>
  </w:style>
  <w:style w:type="character" w:customStyle="1" w:styleId="214">
    <w:name w:val="Обычный21"/>
    <w:link w:val="213"/>
    <w:rPr>
      <w:sz w:val="22"/>
    </w:rPr>
  </w:style>
  <w:style w:type="character" w:customStyle="1" w:styleId="20">
    <w:name w:val="Заголовок 2 Знак"/>
    <w:basedOn w:val="15"/>
    <w:link w:val="2"/>
    <w:rPr>
      <w:rFonts w:ascii="Times New Roman" w:hAnsi="Times New Roman"/>
      <w:b/>
      <w:sz w:val="36"/>
    </w:rPr>
  </w:style>
  <w:style w:type="paragraph" w:customStyle="1" w:styleId="Emphasis1">
    <w:name w:val="Emphasis1"/>
    <w:basedOn w:val="DefaultParagraphFont1"/>
    <w:link w:val="Emphasis10"/>
    <w:rPr>
      <w:i/>
    </w:rPr>
  </w:style>
  <w:style w:type="character" w:customStyle="1" w:styleId="Emphasis10">
    <w:name w:val="Emphasis1"/>
    <w:basedOn w:val="DefaultParagraphFont10"/>
    <w:link w:val="Emphasis1"/>
    <w:rPr>
      <w:i/>
    </w:rPr>
  </w:style>
  <w:style w:type="paragraph" w:customStyle="1" w:styleId="ConsPlusNormal1">
    <w:name w:val="ConsPlusNormal1"/>
    <w:link w:val="ConsPlusNormal10"/>
    <w:rPr>
      <w:rFonts w:ascii="Courier New" w:hAnsi="Courier New"/>
      <w:sz w:val="18"/>
    </w:rPr>
  </w:style>
  <w:style w:type="character" w:customStyle="1" w:styleId="ConsPlusNormal10">
    <w:name w:val="ConsPlusNormal1"/>
    <w:link w:val="ConsPlusNormal1"/>
    <w:rPr>
      <w:rFonts w:ascii="Courier New" w:hAnsi="Courier New"/>
      <w:sz w:val="18"/>
    </w:rPr>
  </w:style>
  <w:style w:type="paragraph" w:styleId="aff4">
    <w:name w:val="Balloon Text"/>
    <w:basedOn w:val="a"/>
    <w:link w:val="aff5"/>
    <w:pPr>
      <w:spacing w:after="0" w:line="240" w:lineRule="auto"/>
    </w:pPr>
    <w:rPr>
      <w:rFonts w:ascii="Segoe UI" w:hAnsi="Segoe UI"/>
      <w:sz w:val="18"/>
    </w:rPr>
  </w:style>
  <w:style w:type="character" w:customStyle="1" w:styleId="aff5">
    <w:name w:val="Текст выноски Знак"/>
    <w:basedOn w:val="15"/>
    <w:link w:val="aff4"/>
    <w:rPr>
      <w:rFonts w:ascii="Segoe UI" w:hAnsi="Segoe UI"/>
      <w:sz w:val="18"/>
    </w:rPr>
  </w:style>
  <w:style w:type="paragraph" w:customStyle="1" w:styleId="Contents5">
    <w:name w:val="Contents 5"/>
    <w:link w:val="Contents50"/>
    <w:rPr>
      <w:rFonts w:ascii="Arial" w:hAnsi="Arial"/>
      <w:sz w:val="18"/>
    </w:rPr>
  </w:style>
  <w:style w:type="character" w:customStyle="1" w:styleId="Contents50">
    <w:name w:val="Contents 5"/>
    <w:link w:val="Contents5"/>
    <w:rPr>
      <w:rFonts w:ascii="Arial" w:hAnsi="Arial"/>
      <w:sz w:val="18"/>
    </w:rPr>
  </w:style>
  <w:style w:type="character" w:customStyle="1" w:styleId="60">
    <w:name w:val="Заголовок 6 Знак"/>
    <w:basedOn w:val="15"/>
    <w:link w:val="6"/>
    <w:rPr>
      <w:rFonts w:ascii="Arial" w:hAnsi="Arial"/>
      <w:color w:val="7F7F7F" w:themeColor="text1" w:themeTint="80"/>
      <w:sz w:val="20"/>
    </w:rPr>
  </w:style>
  <w:style w:type="table" w:styleId="af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Code">
    <w:name w:val="Scroll Code"/>
    <w:basedOn w:val="a1"/>
    <w:pPr>
      <w:ind w:right="259"/>
    </w:pPr>
    <w:rPr>
      <w:sz w:val="18"/>
    </w:rPr>
    <w:tblPr>
      <w:tblInd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Quote">
    <w:name w:val="Scroll Quote"/>
    <w:basedOn w:val="a1"/>
    <w:pPr>
      <w:ind w:right="259"/>
    </w:pPr>
    <w:rPr>
      <w:i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ScrollTip">
    <w:name w:val="Scroll Tip"/>
    <w:basedOn w:val="a1"/>
    <w:pPr>
      <w:ind w:right="259"/>
    </w:p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215">
    <w:name w:val="Таблица простая 2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6">
    <w:name w:val="Сетка таблицы1"/>
    <w:basedOn w:val="a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Style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Warning">
    <w:name w:val="Scroll Warning"/>
    <w:basedOn w:val="a1"/>
    <w:pPr>
      <w:ind w:right="259"/>
    </w:p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115">
    <w:name w:val="Обычная таблица 11"/>
    <w:basedOn w:val="a1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Обычная таблица 2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1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ableNormal">
    <w:name w:val="Scroll Table Normal"/>
    <w:basedOn w:val="a1"/>
    <w:rPr>
      <w:sz w:val="20"/>
    </w:rPr>
    <w:tblPr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rPr>
      <w:rFonts w:asciiTheme="minorHAnsi" w:hAnsiTheme="minorHAnsi"/>
      <w:sz w:val="22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Note">
    <w:name w:val="Scroll Note"/>
    <w:basedOn w:val="a1"/>
    <w:pPr>
      <w:ind w:right="259"/>
    </w:p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Info">
    <w:name w:val="Scroll Info"/>
    <w:basedOn w:val="a1"/>
    <w:pPr>
      <w:ind w:right="259"/>
    </w:p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SectionColumn">
    <w:name w:val="Scroll Section Column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Panel">
    <w:name w:val="Scroll Panel"/>
    <w:basedOn w:val="a1"/>
    <w:pPr>
      <w:ind w:right="259"/>
    </w:p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character" w:customStyle="1" w:styleId="aff7">
    <w:name w:val="Основной текст_"/>
    <w:link w:val="1ff7"/>
    <w:rsid w:val="00E72558"/>
  </w:style>
  <w:style w:type="paragraph" w:customStyle="1" w:styleId="1ff7">
    <w:name w:val="Основной текст1"/>
    <w:basedOn w:val="a"/>
    <w:link w:val="aff7"/>
    <w:rsid w:val="00E72558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ListParagraph11">
    <w:name w:val="List Paragraph11"/>
    <w:basedOn w:val="a"/>
    <w:qFormat/>
    <w:rsid w:val="00894923"/>
    <w:pPr>
      <w:suppressAutoHyphens/>
      <w:ind w:left="720"/>
      <w:contextualSpacing/>
    </w:pPr>
  </w:style>
  <w:style w:type="paragraph" w:customStyle="1" w:styleId="aff8">
    <w:basedOn w:val="a"/>
    <w:next w:val="af1"/>
    <w:qFormat/>
    <w:rsid w:val="00901FB5"/>
    <w:pPr>
      <w:spacing w:after="0" w:line="240" w:lineRule="auto"/>
      <w:ind w:firstLine="624"/>
      <w:jc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120">
    <w:name w:val="Обычный + 12 пт"/>
    <w:basedOn w:val="a"/>
    <w:link w:val="121"/>
    <w:rsid w:val="00901FB5"/>
    <w:pPr>
      <w:widowControl w:val="0"/>
      <w:shd w:val="clear" w:color="auto" w:fill="FFFFFF"/>
      <w:tabs>
        <w:tab w:val="left" w:pos="1291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pacing w:val="6"/>
      <w:sz w:val="24"/>
      <w:szCs w:val="24"/>
    </w:rPr>
  </w:style>
  <w:style w:type="character" w:customStyle="1" w:styleId="121">
    <w:name w:val="Обычный + 12 пт Знак"/>
    <w:link w:val="120"/>
    <w:rsid w:val="00901FB5"/>
    <w:rPr>
      <w:color w:val="auto"/>
      <w:spacing w:val="6"/>
      <w:szCs w:val="24"/>
      <w:shd w:val="clear" w:color="auto" w:fill="FFFFFF"/>
    </w:rPr>
  </w:style>
  <w:style w:type="character" w:customStyle="1" w:styleId="apple-converted-space">
    <w:name w:val="apple-converted-space"/>
    <w:basedOn w:val="a0"/>
    <w:rsid w:val="00F90F74"/>
  </w:style>
  <w:style w:type="character" w:styleId="aff9">
    <w:name w:val="Strong"/>
    <w:basedOn w:val="a0"/>
    <w:uiPriority w:val="22"/>
    <w:qFormat/>
    <w:rsid w:val="00F90F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2"/>
    <w:qFormat/>
    <w:rsid w:val="00435BC8"/>
    <w:pPr>
      <w:spacing w:after="200" w:line="276" w:lineRule="auto"/>
    </w:pPr>
    <w:rPr>
      <w:rFonts w:asciiTheme="minorHAnsi" w:hAnsiTheme="minorHAnsi"/>
      <w:sz w:val="22"/>
    </w:rPr>
  </w:style>
  <w:style w:type="paragraph" w:styleId="13">
    <w:name w:val="heading 1"/>
    <w:basedOn w:val="a"/>
    <w:link w:val="14"/>
    <w:uiPriority w:val="9"/>
    <w:qFormat/>
    <w:pPr>
      <w:keepNext/>
      <w:spacing w:after="0" w:line="240" w:lineRule="auto"/>
      <w:jc w:val="center"/>
      <w:outlineLvl w:val="0"/>
    </w:pPr>
    <w:rPr>
      <w:rFonts w:ascii="Courier New" w:hAnsi="Courier New"/>
      <w:b/>
      <w:sz w:val="20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 w:line="240" w:lineRule="auto"/>
      <w:outlineLvl w:val="2"/>
    </w:pPr>
    <w:rPr>
      <w:rFonts w:asciiTheme="majorHAnsi" w:hAnsiTheme="majorHAns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 w:line="240" w:lineRule="auto"/>
      <w:outlineLvl w:val="3"/>
    </w:pPr>
    <w:rPr>
      <w:rFonts w:asciiTheme="majorHAnsi" w:hAnsiTheme="majorHAnsi"/>
      <w:b/>
      <w:i/>
      <w:color w:val="4F81BD" w:themeColor="accent1"/>
      <w:sz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40" w:after="0" w:line="240" w:lineRule="auto"/>
      <w:ind w:left="1009" w:hanging="1009"/>
      <w:outlineLvl w:val="4"/>
    </w:pPr>
    <w:rPr>
      <w:rFonts w:ascii="Arial" w:hAnsi="Arial"/>
      <w:color w:val="595959" w:themeColor="text1" w:themeTint="A6"/>
      <w:sz w:val="20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40" w:after="0" w:line="240" w:lineRule="auto"/>
      <w:ind w:left="1151" w:hanging="1151"/>
      <w:outlineLvl w:val="5"/>
    </w:pPr>
    <w:rPr>
      <w:rFonts w:ascii="Arial" w:hAnsi="Arial"/>
      <w:color w:val="7F7F7F" w:themeColor="text1" w:themeTint="80"/>
      <w:sz w:val="2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40" w:after="0" w:line="240" w:lineRule="auto"/>
      <w:ind w:left="1298" w:hanging="1298"/>
      <w:outlineLvl w:val="6"/>
    </w:pPr>
    <w:rPr>
      <w:rFonts w:ascii="Arial" w:hAnsi="Arial"/>
      <w:color w:val="7F7F7F" w:themeColor="text1" w:themeTint="80"/>
      <w:sz w:val="2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after="0" w:line="240" w:lineRule="auto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40" w:after="0" w:line="240" w:lineRule="auto"/>
      <w:ind w:left="1582" w:hanging="1582"/>
      <w:outlineLvl w:val="8"/>
    </w:pPr>
    <w:rPr>
      <w:rFonts w:ascii="Arial" w:hAnsi="Arial"/>
      <w:color w:val="7F7F7F" w:themeColor="text1" w:themeTint="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Обычный1"/>
    <w:rPr>
      <w:rFonts w:asciiTheme="minorHAnsi" w:hAnsiTheme="minorHAnsi"/>
      <w:sz w:val="22"/>
    </w:rPr>
  </w:style>
  <w:style w:type="paragraph" w:customStyle="1" w:styleId="Heading91">
    <w:name w:val="Heading 91"/>
    <w:link w:val="Heading910"/>
    <w:rPr>
      <w:rFonts w:ascii="Arial" w:hAnsi="Arial"/>
      <w:color w:val="7F7F7F" w:themeColor="text1" w:themeTint="80"/>
      <w:sz w:val="20"/>
    </w:rPr>
  </w:style>
  <w:style w:type="character" w:customStyle="1" w:styleId="Heading910">
    <w:name w:val="Heading 91"/>
    <w:link w:val="Heading91"/>
    <w:rPr>
      <w:rFonts w:ascii="Arial" w:hAnsi="Arial"/>
      <w:color w:val="7F7F7F" w:themeColor="text1" w:themeTint="80"/>
      <w:sz w:val="20"/>
    </w:rPr>
  </w:style>
  <w:style w:type="paragraph" w:customStyle="1" w:styleId="Contents8">
    <w:name w:val="Contents 8"/>
    <w:link w:val="Contents80"/>
    <w:rPr>
      <w:rFonts w:ascii="Arial" w:hAnsi="Arial"/>
      <w:sz w:val="20"/>
    </w:rPr>
  </w:style>
  <w:style w:type="character" w:customStyle="1" w:styleId="Contents80">
    <w:name w:val="Contents 8"/>
    <w:link w:val="Contents8"/>
    <w:rPr>
      <w:rFonts w:ascii="Arial" w:hAnsi="Arial"/>
      <w:sz w:val="20"/>
    </w:rPr>
  </w:style>
  <w:style w:type="paragraph" w:styleId="22">
    <w:name w:val="toc 2"/>
    <w:basedOn w:val="16"/>
    <w:next w:val="a"/>
    <w:link w:val="23"/>
    <w:uiPriority w:val="39"/>
    <w:pPr>
      <w:spacing w:before="0" w:after="200"/>
    </w:pPr>
    <w:rPr>
      <w:b w:val="0"/>
      <w:color w:val="595959" w:themeColor="text1" w:themeTint="A6"/>
    </w:rPr>
  </w:style>
  <w:style w:type="character" w:customStyle="1" w:styleId="23">
    <w:name w:val="Оглавление 2 Знак"/>
    <w:basedOn w:val="17"/>
    <w:link w:val="22"/>
    <w:rPr>
      <w:rFonts w:ascii="Arial" w:hAnsi="Arial"/>
      <w:b w:val="0"/>
      <w:color w:val="595959" w:themeColor="text1" w:themeTint="A6"/>
      <w:sz w:val="20"/>
    </w:rPr>
  </w:style>
  <w:style w:type="paragraph" w:customStyle="1" w:styleId="18">
    <w:name w:val="Просмотренная гиперссылка1"/>
    <w:basedOn w:val="19"/>
    <w:link w:val="1a"/>
    <w:rPr>
      <w:color w:val="800080" w:themeColor="followedHyperlink"/>
      <w:u w:val="single"/>
    </w:rPr>
  </w:style>
  <w:style w:type="character" w:customStyle="1" w:styleId="1a">
    <w:name w:val="Просмотренная гиперссылка1"/>
    <w:basedOn w:val="1b"/>
    <w:link w:val="18"/>
    <w:rPr>
      <w:color w:val="800080" w:themeColor="followedHyperlink"/>
      <w:u w:val="single"/>
    </w:rPr>
  </w:style>
  <w:style w:type="paragraph" w:customStyle="1" w:styleId="IntenseQuote1">
    <w:name w:val="Intense Quote1"/>
    <w:basedOn w:val="a"/>
    <w:next w:val="a"/>
    <w:link w:val="IntenseQuote1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ascii="Arial" w:hAnsi="Arial"/>
      <w:i/>
      <w:color w:val="7F7F7F" w:themeColor="text1" w:themeTint="80"/>
      <w:sz w:val="20"/>
    </w:rPr>
  </w:style>
  <w:style w:type="character" w:customStyle="1" w:styleId="IntenseQuote10">
    <w:name w:val="Intense Quote1"/>
    <w:basedOn w:val="15"/>
    <w:link w:val="IntenseQuote1"/>
    <w:rPr>
      <w:rFonts w:ascii="Arial" w:hAnsi="Arial"/>
      <w:i/>
      <w:color w:val="7F7F7F" w:themeColor="text1" w:themeTint="80"/>
      <w:sz w:val="20"/>
    </w:rPr>
  </w:style>
  <w:style w:type="paragraph" w:customStyle="1" w:styleId="Endnote1">
    <w:name w:val="Endnote1"/>
    <w:basedOn w:val="a"/>
    <w:link w:val="Endnote10"/>
    <w:pPr>
      <w:spacing w:after="0" w:line="240" w:lineRule="auto"/>
    </w:pPr>
    <w:rPr>
      <w:rFonts w:ascii="Arial" w:hAnsi="Arial"/>
      <w:sz w:val="20"/>
    </w:rPr>
  </w:style>
  <w:style w:type="character" w:customStyle="1" w:styleId="Endnote10">
    <w:name w:val="Endnote1"/>
    <w:basedOn w:val="15"/>
    <w:link w:val="Endnote1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400"/>
    </w:pPr>
    <w:rPr>
      <w:rFonts w:ascii="Arial" w:hAnsi="Arial"/>
      <w:sz w:val="18"/>
    </w:rPr>
  </w:style>
  <w:style w:type="character" w:customStyle="1" w:styleId="42">
    <w:name w:val="Оглавление 4 Знак"/>
    <w:basedOn w:val="15"/>
    <w:link w:val="41"/>
    <w:rPr>
      <w:rFonts w:ascii="Arial" w:hAnsi="Arial"/>
      <w:sz w:val="18"/>
    </w:rPr>
  </w:style>
  <w:style w:type="paragraph" w:customStyle="1" w:styleId="1c">
    <w:name w:val="Выделение1"/>
    <w:basedOn w:val="19"/>
    <w:link w:val="1d"/>
    <w:rPr>
      <w:i/>
    </w:rPr>
  </w:style>
  <w:style w:type="character" w:customStyle="1" w:styleId="1d">
    <w:name w:val="Выделение1"/>
    <w:basedOn w:val="1b"/>
    <w:link w:val="1c"/>
    <w:rPr>
      <w:i/>
    </w:rPr>
  </w:style>
  <w:style w:type="character" w:customStyle="1" w:styleId="70">
    <w:name w:val="Заголовок 7 Знак"/>
    <w:basedOn w:val="15"/>
    <w:link w:val="7"/>
    <w:rPr>
      <w:rFonts w:ascii="Arial" w:hAnsi="Arial"/>
      <w:color w:val="7F7F7F" w:themeColor="text1" w:themeTint="80"/>
      <w:sz w:val="20"/>
    </w:rPr>
  </w:style>
  <w:style w:type="paragraph" w:customStyle="1" w:styleId="Heading31">
    <w:name w:val="Heading 31"/>
    <w:link w:val="Heading310"/>
    <w:rPr>
      <w:rFonts w:asciiTheme="majorHAnsi" w:hAnsiTheme="majorHAnsi"/>
      <w:color w:val="243F60" w:themeColor="accent1" w:themeShade="7F"/>
    </w:rPr>
  </w:style>
  <w:style w:type="character" w:customStyle="1" w:styleId="Heading310">
    <w:name w:val="Heading 31"/>
    <w:link w:val="Heading31"/>
    <w:rPr>
      <w:rFonts w:asciiTheme="majorHAnsi" w:hAnsiTheme="majorHAnsi"/>
      <w:color w:val="243F60" w:themeColor="accent1" w:themeShade="7F"/>
    </w:rPr>
  </w:style>
  <w:style w:type="paragraph" w:customStyle="1" w:styleId="Contents7">
    <w:name w:val="Contents 7"/>
    <w:link w:val="Contents70"/>
    <w:rPr>
      <w:rFonts w:ascii="Arial" w:hAnsi="Arial"/>
      <w:sz w:val="20"/>
    </w:rPr>
  </w:style>
  <w:style w:type="character" w:customStyle="1" w:styleId="Contents70">
    <w:name w:val="Contents 7"/>
    <w:link w:val="Contents7"/>
    <w:rPr>
      <w:rFonts w:ascii="Arial" w:hAnsi="Arial"/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800"/>
    </w:pPr>
    <w:rPr>
      <w:rFonts w:ascii="Arial" w:hAnsi="Arial"/>
      <w:sz w:val="20"/>
    </w:rPr>
  </w:style>
  <w:style w:type="character" w:customStyle="1" w:styleId="62">
    <w:name w:val="Оглавление 6 Знак"/>
    <w:basedOn w:val="15"/>
    <w:link w:val="61"/>
    <w:rPr>
      <w:rFonts w:ascii="Arial" w:hAnsi="Arial"/>
      <w:sz w:val="20"/>
    </w:rPr>
  </w:style>
  <w:style w:type="paragraph" w:styleId="71">
    <w:name w:val="toc 7"/>
    <w:basedOn w:val="a"/>
    <w:next w:val="a"/>
    <w:link w:val="72"/>
    <w:uiPriority w:val="39"/>
    <w:pPr>
      <w:spacing w:after="0" w:line="240" w:lineRule="auto"/>
      <w:ind w:left="1000"/>
    </w:pPr>
    <w:rPr>
      <w:rFonts w:ascii="Arial" w:hAnsi="Arial"/>
      <w:sz w:val="20"/>
    </w:rPr>
  </w:style>
  <w:style w:type="character" w:customStyle="1" w:styleId="72">
    <w:name w:val="Оглавление 7 Знак"/>
    <w:basedOn w:val="15"/>
    <w:link w:val="71"/>
    <w:rPr>
      <w:rFonts w:ascii="Arial" w:hAnsi="Arial"/>
      <w:sz w:val="20"/>
    </w:rPr>
  </w:style>
  <w:style w:type="paragraph" w:customStyle="1" w:styleId="1e">
    <w:name w:val="Основной шрифт абзаца1"/>
  </w:style>
  <w:style w:type="paragraph" w:customStyle="1" w:styleId="Noeeu1">
    <w:name w:val="Noeeu1"/>
    <w:link w:val="Noeeu10"/>
    <w:rPr>
      <w:sz w:val="22"/>
    </w:rPr>
  </w:style>
  <w:style w:type="character" w:customStyle="1" w:styleId="Noeeu10">
    <w:name w:val="Noeeu1"/>
    <w:link w:val="Noeeu1"/>
    <w:rPr>
      <w:sz w:val="22"/>
    </w:rPr>
  </w:style>
  <w:style w:type="paragraph" w:customStyle="1" w:styleId="Contents4">
    <w:name w:val="Contents 4"/>
    <w:link w:val="Contents40"/>
    <w:rPr>
      <w:rFonts w:ascii="Arial" w:hAnsi="Arial"/>
      <w:sz w:val="18"/>
    </w:rPr>
  </w:style>
  <w:style w:type="character" w:customStyle="1" w:styleId="Contents40">
    <w:name w:val="Contents 4"/>
    <w:link w:val="Contents4"/>
    <w:rPr>
      <w:rFonts w:ascii="Arial" w:hAnsi="Arial"/>
      <w:sz w:val="18"/>
    </w:rPr>
  </w:style>
  <w:style w:type="paragraph" w:customStyle="1" w:styleId="jpfdse1">
    <w:name w:val="jpfdse1"/>
    <w:basedOn w:val="DefaultParagraphFont1"/>
    <w:link w:val="jpfdse10"/>
  </w:style>
  <w:style w:type="character" w:customStyle="1" w:styleId="jpfdse10">
    <w:name w:val="jpfdse1"/>
    <w:basedOn w:val="DefaultParagraphFont10"/>
    <w:link w:val="jpfdse1"/>
  </w:style>
  <w:style w:type="paragraph" w:customStyle="1" w:styleId="Textbodyindent">
    <w:name w:val="Text body indent"/>
    <w:link w:val="Textbodyindent0"/>
    <w:rPr>
      <w:rFonts w:ascii="Arial" w:hAnsi="Arial"/>
      <w:sz w:val="20"/>
    </w:rPr>
  </w:style>
  <w:style w:type="character" w:customStyle="1" w:styleId="Textbodyindent0">
    <w:name w:val="Text body indent"/>
    <w:link w:val="Textbodyindent"/>
    <w:rPr>
      <w:rFonts w:ascii="Arial" w:hAnsi="Arial"/>
      <w:sz w:val="20"/>
    </w:rPr>
  </w:style>
  <w:style w:type="paragraph" w:customStyle="1" w:styleId="Contents9">
    <w:name w:val="Contents 9"/>
    <w:link w:val="Contents90"/>
    <w:rPr>
      <w:rFonts w:ascii="Arial" w:hAnsi="Arial"/>
      <w:sz w:val="18"/>
    </w:rPr>
  </w:style>
  <w:style w:type="character" w:customStyle="1" w:styleId="Contents90">
    <w:name w:val="Contents 9"/>
    <w:link w:val="Contents9"/>
    <w:rPr>
      <w:rFonts w:ascii="Arial" w:hAnsi="Arial"/>
      <w:sz w:val="18"/>
    </w:rPr>
  </w:style>
  <w:style w:type="paragraph" w:customStyle="1" w:styleId="a3">
    <w:name w:val="Символ концевой сноски"/>
    <w:basedOn w:val="19"/>
    <w:link w:val="a4"/>
    <w:rPr>
      <w:vertAlign w:val="superscript"/>
    </w:rPr>
  </w:style>
  <w:style w:type="character" w:customStyle="1" w:styleId="a4">
    <w:name w:val="Символ концевой сноски"/>
    <w:basedOn w:val="1b"/>
    <w:link w:val="a3"/>
    <w:rPr>
      <w:vertAlign w:val="superscript"/>
    </w:rPr>
  </w:style>
  <w:style w:type="paragraph" w:customStyle="1" w:styleId="Contents1">
    <w:name w:val="Contents 1"/>
    <w:basedOn w:val="Contents3"/>
    <w:link w:val="Contents10"/>
    <w:rPr>
      <w:b/>
      <w:color w:val="404040" w:themeColor="text1" w:themeTint="BF"/>
      <w:sz w:val="20"/>
    </w:rPr>
  </w:style>
  <w:style w:type="character" w:customStyle="1" w:styleId="Contents10">
    <w:name w:val="Contents 1"/>
    <w:basedOn w:val="Contents30"/>
    <w:link w:val="Contents1"/>
    <w:rPr>
      <w:rFonts w:ascii="Arial" w:hAnsi="Arial"/>
      <w:b/>
      <w:color w:val="404040" w:themeColor="text1" w:themeTint="BF"/>
      <w:sz w:val="20"/>
    </w:rPr>
  </w:style>
  <w:style w:type="paragraph" w:customStyle="1" w:styleId="1f">
    <w:name w:val="Знак сноски1"/>
    <w:link w:val="1f0"/>
    <w:rPr>
      <w:vertAlign w:val="superscript"/>
    </w:rPr>
  </w:style>
  <w:style w:type="character" w:customStyle="1" w:styleId="1f0">
    <w:name w:val="Знак сноски1"/>
    <w:link w:val="1f"/>
    <w:rPr>
      <w:vertAlign w:val="superscript"/>
    </w:rPr>
  </w:style>
  <w:style w:type="paragraph" w:customStyle="1" w:styleId="31">
    <w:name w:val="заголовок 31"/>
    <w:basedOn w:val="a"/>
    <w:next w:val="a"/>
    <w:link w:val="310"/>
    <w:pPr>
      <w:keepNext/>
      <w:numPr>
        <w:ilvl w:val="2"/>
        <w:numId w:val="14"/>
      </w:numPr>
      <w:spacing w:after="0" w:line="240" w:lineRule="auto"/>
      <w:jc w:val="both"/>
    </w:pPr>
    <w:rPr>
      <w:rFonts w:ascii="Arial" w:hAnsi="Arial"/>
      <w:sz w:val="20"/>
    </w:rPr>
  </w:style>
  <w:style w:type="character" w:customStyle="1" w:styleId="310">
    <w:name w:val="заголовок 31"/>
    <w:basedOn w:val="15"/>
    <w:link w:val="31"/>
    <w:rPr>
      <w:rFonts w:ascii="Arial" w:hAnsi="Arial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311">
    <w:name w:val="Обычный31"/>
    <w:link w:val="312"/>
    <w:rPr>
      <w:sz w:val="20"/>
    </w:rPr>
  </w:style>
  <w:style w:type="character" w:customStyle="1" w:styleId="312">
    <w:name w:val="Обычный31"/>
    <w:link w:val="311"/>
    <w:rPr>
      <w:sz w:val="20"/>
    </w:rPr>
  </w:style>
  <w:style w:type="paragraph" w:customStyle="1" w:styleId="FootnoteSymbol">
    <w:name w:val="Footnote Symbol"/>
    <w:link w:val="FootnoteSymbol0"/>
    <w:pPr>
      <w:spacing w:after="200" w:line="276" w:lineRule="auto"/>
    </w:pPr>
    <w:rPr>
      <w:vertAlign w:val="superscript"/>
    </w:rPr>
  </w:style>
  <w:style w:type="character" w:customStyle="1" w:styleId="FootnoteSymbol0">
    <w:name w:val="Footnote Symbol"/>
    <w:link w:val="FootnoteSymbol"/>
    <w:rPr>
      <w:vertAlign w:val="superscript"/>
    </w:rPr>
  </w:style>
  <w:style w:type="paragraph" w:customStyle="1" w:styleId="NormalWeb1">
    <w:name w:val="Normal (Web)1"/>
    <w:basedOn w:val="a"/>
    <w:link w:val="NormalWeb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rmalWeb10">
    <w:name w:val="Normal (Web)1"/>
    <w:basedOn w:val="15"/>
    <w:link w:val="NormalWeb1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5"/>
    <w:link w:val="a5"/>
    <w:rPr>
      <w:rFonts w:asciiTheme="minorHAnsi" w:hAnsiTheme="minorHAnsi"/>
      <w:sz w:val="22"/>
    </w:rPr>
  </w:style>
  <w:style w:type="paragraph" w:customStyle="1" w:styleId="1f1">
    <w:name w:val="Знак концевой сноски1"/>
    <w:link w:val="1f2"/>
    <w:rPr>
      <w:vertAlign w:val="superscript"/>
    </w:rPr>
  </w:style>
  <w:style w:type="character" w:customStyle="1" w:styleId="1f2">
    <w:name w:val="Знак концевой сноски1"/>
    <w:link w:val="1f1"/>
    <w:rPr>
      <w:vertAlign w:val="superscript"/>
    </w:rPr>
  </w:style>
  <w:style w:type="paragraph" w:customStyle="1" w:styleId="1f3">
    <w:name w:val="Îáû÷íûé1"/>
    <w:link w:val="1f4"/>
    <w:pPr>
      <w:widowControl w:val="0"/>
    </w:pPr>
  </w:style>
  <w:style w:type="character" w:customStyle="1" w:styleId="1f4">
    <w:name w:val="Îáû÷íûé1"/>
    <w:link w:val="1f3"/>
  </w:style>
  <w:style w:type="paragraph" w:customStyle="1" w:styleId="a7">
    <w:name w:val="Символ сноски"/>
    <w:link w:val="a8"/>
    <w:rPr>
      <w:vertAlign w:val="superscript"/>
    </w:rPr>
  </w:style>
  <w:style w:type="character" w:customStyle="1" w:styleId="a8">
    <w:name w:val="Символ сноски"/>
    <w:link w:val="a7"/>
    <w:rPr>
      <w:vertAlign w:val="superscript"/>
    </w:rPr>
  </w:style>
  <w:style w:type="paragraph" w:customStyle="1" w:styleId="Footer1">
    <w:name w:val="Footer1"/>
    <w:link w:val="Footer10"/>
    <w:rPr>
      <w:rFonts w:ascii="Arial" w:hAnsi="Arial"/>
      <w:sz w:val="20"/>
    </w:rPr>
  </w:style>
  <w:style w:type="character" w:customStyle="1" w:styleId="Footer10">
    <w:name w:val="Footer1"/>
    <w:link w:val="Footer1"/>
    <w:rPr>
      <w:rFonts w:ascii="Arial" w:hAnsi="Arial"/>
      <w:sz w:val="20"/>
    </w:rPr>
  </w:style>
  <w:style w:type="paragraph" w:customStyle="1" w:styleId="Marginalia">
    <w:name w:val="Marginalia"/>
    <w:link w:val="Marginalia0"/>
    <w:rPr>
      <w:rFonts w:ascii="Arial" w:hAnsi="Arial"/>
      <w:sz w:val="20"/>
    </w:rPr>
  </w:style>
  <w:style w:type="character" w:customStyle="1" w:styleId="Marginalia0">
    <w:name w:val="Marginalia"/>
    <w:link w:val="Marginalia"/>
    <w:rPr>
      <w:rFonts w:ascii="Arial" w:hAnsi="Arial"/>
      <w:sz w:val="20"/>
    </w:rPr>
  </w:style>
  <w:style w:type="paragraph" w:customStyle="1" w:styleId="Contents3">
    <w:name w:val="Contents 3"/>
    <w:link w:val="Contents30"/>
    <w:rPr>
      <w:rFonts w:ascii="Arial" w:hAnsi="Arial"/>
      <w:color w:val="595959" w:themeColor="text1" w:themeTint="A6"/>
      <w:sz w:val="18"/>
    </w:rPr>
  </w:style>
  <w:style w:type="character" w:customStyle="1" w:styleId="Contents30">
    <w:name w:val="Contents 3"/>
    <w:link w:val="Contents3"/>
    <w:rPr>
      <w:rFonts w:ascii="Arial" w:hAnsi="Arial"/>
      <w:color w:val="595959" w:themeColor="text1" w:themeTint="A6"/>
      <w:sz w:val="18"/>
    </w:rPr>
  </w:style>
  <w:style w:type="paragraph" w:customStyle="1" w:styleId="PlainText1">
    <w:name w:val="Plain Text1"/>
    <w:basedOn w:val="a"/>
    <w:link w:val="PlainText10"/>
    <w:pPr>
      <w:spacing w:after="0" w:line="240" w:lineRule="auto"/>
    </w:pPr>
    <w:rPr>
      <w:rFonts w:ascii="Consolas" w:hAnsi="Consolas"/>
      <w:sz w:val="21"/>
    </w:rPr>
  </w:style>
  <w:style w:type="character" w:customStyle="1" w:styleId="PlainText10">
    <w:name w:val="Plain Text1"/>
    <w:basedOn w:val="15"/>
    <w:link w:val="PlainText1"/>
    <w:rPr>
      <w:rFonts w:ascii="Consolas" w:hAnsi="Consolas"/>
      <w:sz w:val="21"/>
    </w:rPr>
  </w:style>
  <w:style w:type="character" w:customStyle="1" w:styleId="90">
    <w:name w:val="Заголовок 9 Знак"/>
    <w:basedOn w:val="15"/>
    <w:link w:val="9"/>
    <w:rPr>
      <w:rFonts w:ascii="Arial" w:hAnsi="Arial"/>
      <w:color w:val="7F7F7F" w:themeColor="text1" w:themeTint="80"/>
      <w:sz w:val="20"/>
    </w:rPr>
  </w:style>
  <w:style w:type="paragraph" w:customStyle="1" w:styleId="Internetlink">
    <w:name w:val="Internet link"/>
    <w:basedOn w:val="DefaultParagraphFont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0"/>
    <w:link w:val="Internetlink"/>
    <w:rPr>
      <w:color w:val="0000FF" w:themeColor="hyperlink"/>
      <w:u w:val="single"/>
    </w:rPr>
  </w:style>
  <w:style w:type="paragraph" w:customStyle="1" w:styleId="IntenseEmphasis1">
    <w:name w:val="Intense Emphasis1"/>
    <w:basedOn w:val="DefaultParagraphFont1"/>
    <w:link w:val="IntenseEmphasis10"/>
    <w:rPr>
      <w:i/>
      <w:color w:val="7F7F7F" w:themeColor="text1" w:themeTint="80"/>
    </w:rPr>
  </w:style>
  <w:style w:type="character" w:customStyle="1" w:styleId="IntenseEmphasis10">
    <w:name w:val="Intense Emphasis1"/>
    <w:basedOn w:val="DefaultParagraphFont10"/>
    <w:link w:val="IntenseEmphasis1"/>
    <w:rPr>
      <w:i/>
      <w:color w:val="7F7F7F" w:themeColor="text1" w:themeTint="8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</w:rPr>
  </w:style>
  <w:style w:type="character" w:customStyle="1" w:styleId="aa">
    <w:name w:val="Верхний колонтитул Знак"/>
    <w:basedOn w:val="15"/>
    <w:link w:val="a9"/>
    <w:rPr>
      <w:rFonts w:ascii="Arial" w:hAnsi="Arial"/>
      <w:sz w:val="20"/>
    </w:rPr>
  </w:style>
  <w:style w:type="paragraph" w:customStyle="1" w:styleId="SublineHeaderLevel21">
    <w:name w:val="SublineHeader Level21"/>
    <w:basedOn w:val="SublineHeader1"/>
    <w:link w:val="SublineHeaderLevel210"/>
    <w:rPr>
      <w:sz w:val="24"/>
    </w:rPr>
  </w:style>
  <w:style w:type="character" w:customStyle="1" w:styleId="SublineHeaderLevel210">
    <w:name w:val="SublineHeader Level21"/>
    <w:basedOn w:val="SublineHeader10"/>
    <w:link w:val="SublineHeaderLevel21"/>
    <w:rPr>
      <w:rFonts w:ascii="Arial" w:hAnsi="Arial"/>
      <w:b w:val="0"/>
      <w:color w:val="A6A6A6" w:themeColor="background1" w:themeShade="A6"/>
      <w:sz w:val="24"/>
      <w:highlight w:val="white"/>
    </w:rPr>
  </w:style>
  <w:style w:type="paragraph" w:customStyle="1" w:styleId="EndnoteSymbol">
    <w:name w:val="Endnote Symbol"/>
    <w:basedOn w:val="DefaultParagraphFont1"/>
    <w:link w:val="EndnoteSymbol0"/>
    <w:rPr>
      <w:vertAlign w:val="superscript"/>
    </w:rPr>
  </w:style>
  <w:style w:type="character" w:customStyle="1" w:styleId="EndnoteSymbol0">
    <w:name w:val="Endnote Symbol"/>
    <w:basedOn w:val="DefaultParagraphFont10"/>
    <w:link w:val="EndnoteSymbol"/>
    <w:rPr>
      <w:vertAlign w:val="superscript"/>
    </w:rPr>
  </w:style>
  <w:style w:type="paragraph" w:styleId="ab">
    <w:name w:val="Body Text"/>
    <w:basedOn w:val="a"/>
    <w:link w:val="ac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c">
    <w:name w:val="Основной текст Знак"/>
    <w:basedOn w:val="15"/>
    <w:link w:val="ab"/>
    <w:rPr>
      <w:rFonts w:ascii="Times New Roman" w:hAnsi="Times New Roman"/>
      <w:sz w:val="24"/>
    </w:rPr>
  </w:style>
  <w:style w:type="paragraph" w:customStyle="1" w:styleId="normal1">
    <w:name w:val="Обычный.normal1"/>
    <w:link w:val="normal10"/>
    <w:pPr>
      <w:spacing w:after="60" w:line="264" w:lineRule="auto"/>
      <w:ind w:left="1701"/>
      <w:jc w:val="both"/>
    </w:pPr>
    <w:rPr>
      <w:sz w:val="22"/>
    </w:rPr>
  </w:style>
  <w:style w:type="character" w:customStyle="1" w:styleId="normal10">
    <w:name w:val="Обычный.normal1"/>
    <w:link w:val="normal1"/>
    <w:rPr>
      <w:sz w:val="22"/>
    </w:rPr>
  </w:style>
  <w:style w:type="paragraph" w:customStyle="1" w:styleId="PageNumber1">
    <w:name w:val="Page Number1"/>
    <w:basedOn w:val="DefaultParagraphFont1"/>
    <w:link w:val="PageNumber10"/>
    <w:rPr>
      <w:rFonts w:ascii="Arial" w:hAnsi="Arial"/>
      <w:sz w:val="20"/>
    </w:rPr>
  </w:style>
  <w:style w:type="character" w:customStyle="1" w:styleId="PageNumber10">
    <w:name w:val="Page Number1"/>
    <w:basedOn w:val="DefaultParagraphFont10"/>
    <w:link w:val="PageNumber1"/>
    <w:rPr>
      <w:rFonts w:ascii="Arial" w:hAnsi="Arial"/>
      <w:sz w:val="20"/>
    </w:rPr>
  </w:style>
  <w:style w:type="paragraph" w:customStyle="1" w:styleId="Heading51">
    <w:name w:val="Heading 51"/>
    <w:link w:val="Heading510"/>
    <w:rPr>
      <w:rFonts w:ascii="Arial" w:hAnsi="Arial"/>
      <w:color w:val="595959" w:themeColor="text1" w:themeTint="A6"/>
      <w:sz w:val="20"/>
    </w:rPr>
  </w:style>
  <w:style w:type="character" w:customStyle="1" w:styleId="Heading510">
    <w:name w:val="Heading 51"/>
    <w:link w:val="Heading51"/>
    <w:rPr>
      <w:rFonts w:ascii="Arial" w:hAnsi="Arial"/>
      <w:color w:val="595959" w:themeColor="text1" w:themeTint="A6"/>
      <w:sz w:val="20"/>
    </w:rPr>
  </w:style>
  <w:style w:type="paragraph" w:customStyle="1" w:styleId="Heading61">
    <w:name w:val="Heading 61"/>
    <w:link w:val="Heading610"/>
    <w:rPr>
      <w:rFonts w:ascii="Arial" w:hAnsi="Arial"/>
      <w:color w:val="7F7F7F" w:themeColor="text1" w:themeTint="80"/>
      <w:sz w:val="20"/>
    </w:rPr>
  </w:style>
  <w:style w:type="character" w:customStyle="1" w:styleId="Heading610">
    <w:name w:val="Heading 61"/>
    <w:link w:val="Heading61"/>
    <w:rPr>
      <w:rFonts w:ascii="Arial" w:hAnsi="Arial"/>
      <w:color w:val="7F7F7F" w:themeColor="text1" w:themeTint="80"/>
      <w:sz w:val="20"/>
    </w:rPr>
  </w:style>
  <w:style w:type="paragraph" w:customStyle="1" w:styleId="Caption1">
    <w:name w:val="Caption1"/>
    <w:link w:val="Caption10"/>
    <w:rPr>
      <w:rFonts w:ascii="Arial" w:hAnsi="Arial"/>
      <w:b/>
      <w:sz w:val="20"/>
    </w:rPr>
  </w:style>
  <w:style w:type="character" w:customStyle="1" w:styleId="Caption10">
    <w:name w:val="Caption1"/>
    <w:link w:val="Caption1"/>
    <w:rPr>
      <w:rFonts w:ascii="Arial" w:hAnsi="Arial"/>
      <w:b/>
      <w:sz w:val="20"/>
    </w:rPr>
  </w:style>
  <w:style w:type="paragraph" w:customStyle="1" w:styleId="NoSpacing1">
    <w:name w:val="No Spacing1"/>
    <w:link w:val="NoSpacing10"/>
    <w:pPr>
      <w:jc w:val="both"/>
    </w:pPr>
    <w:rPr>
      <w:rFonts w:ascii="Arial Narrow" w:hAnsi="Arial Narrow"/>
      <w:sz w:val="26"/>
    </w:rPr>
  </w:style>
  <w:style w:type="character" w:customStyle="1" w:styleId="NoSpacing10">
    <w:name w:val="No Spacing1"/>
    <w:link w:val="NoSpacing1"/>
    <w:rPr>
      <w:rFonts w:ascii="Arial Narrow" w:hAnsi="Arial Narrow"/>
      <w:sz w:val="26"/>
    </w:rPr>
  </w:style>
  <w:style w:type="paragraph" w:customStyle="1" w:styleId="1f5">
    <w:name w:val="Гиперссылка1"/>
    <w:basedOn w:val="19"/>
    <w:link w:val="1f6"/>
    <w:rPr>
      <w:color w:val="0000FF" w:themeColor="hyperlink"/>
      <w:u w:val="single"/>
    </w:rPr>
  </w:style>
  <w:style w:type="character" w:customStyle="1" w:styleId="1f6">
    <w:name w:val="Гиперссылка1"/>
    <w:basedOn w:val="1b"/>
    <w:link w:val="1f5"/>
    <w:rPr>
      <w:color w:val="0000FF" w:themeColor="hyperlink"/>
      <w:u w:val="single"/>
    </w:rPr>
  </w:style>
  <w:style w:type="paragraph" w:customStyle="1" w:styleId="Heading21">
    <w:name w:val="Heading 21"/>
    <w:link w:val="Heading210"/>
    <w:rPr>
      <w:b/>
      <w:sz w:val="36"/>
    </w:rPr>
  </w:style>
  <w:style w:type="character" w:customStyle="1" w:styleId="Heading210">
    <w:name w:val="Heading 21"/>
    <w:link w:val="Heading21"/>
    <w:rPr>
      <w:b/>
      <w:sz w:val="36"/>
    </w:rPr>
  </w:style>
  <w:style w:type="paragraph" w:styleId="32">
    <w:name w:val="toc 3"/>
    <w:basedOn w:val="a"/>
    <w:next w:val="a"/>
    <w:link w:val="33"/>
    <w:uiPriority w:val="39"/>
    <w:pPr>
      <w:spacing w:after="0" w:line="240" w:lineRule="auto"/>
    </w:pPr>
    <w:rPr>
      <w:rFonts w:ascii="Arial" w:hAnsi="Arial"/>
      <w:color w:val="595959" w:themeColor="text1" w:themeTint="A6"/>
      <w:sz w:val="18"/>
    </w:rPr>
  </w:style>
  <w:style w:type="character" w:customStyle="1" w:styleId="33">
    <w:name w:val="Оглавление 3 Знак"/>
    <w:basedOn w:val="15"/>
    <w:link w:val="32"/>
    <w:rPr>
      <w:rFonts w:ascii="Arial" w:hAnsi="Arial"/>
      <w:color w:val="595959" w:themeColor="text1" w:themeTint="A6"/>
      <w:sz w:val="18"/>
    </w:rPr>
  </w:style>
  <w:style w:type="paragraph" w:customStyle="1" w:styleId="1f7">
    <w:name w:val="Номер строки1"/>
    <w:link w:val="1f8"/>
  </w:style>
  <w:style w:type="character" w:customStyle="1" w:styleId="1f8">
    <w:name w:val="Номер строки1"/>
    <w:link w:val="1f7"/>
  </w:style>
  <w:style w:type="paragraph" w:customStyle="1" w:styleId="21">
    <w:name w:val="заголовок 21"/>
    <w:basedOn w:val="a"/>
    <w:next w:val="a"/>
    <w:link w:val="210"/>
    <w:pPr>
      <w:keepNext/>
      <w:numPr>
        <w:ilvl w:val="1"/>
        <w:numId w:val="14"/>
      </w:numPr>
      <w:spacing w:after="0" w:line="240" w:lineRule="auto"/>
      <w:jc w:val="both"/>
    </w:pPr>
    <w:rPr>
      <w:rFonts w:ascii="Arial" w:hAnsi="Arial"/>
      <w:sz w:val="20"/>
    </w:rPr>
  </w:style>
  <w:style w:type="character" w:customStyle="1" w:styleId="210">
    <w:name w:val="заголовок 21"/>
    <w:basedOn w:val="15"/>
    <w:link w:val="21"/>
    <w:rPr>
      <w:rFonts w:ascii="Arial" w:hAnsi="Arial"/>
      <w:sz w:val="20"/>
    </w:rPr>
  </w:style>
  <w:style w:type="paragraph" w:customStyle="1" w:styleId="Footnote1">
    <w:name w:val="Footnote1"/>
    <w:basedOn w:val="a"/>
    <w:link w:val="Footnote10"/>
    <w:pPr>
      <w:spacing w:after="0" w:line="240" w:lineRule="auto"/>
    </w:pPr>
    <w:rPr>
      <w:rFonts w:ascii="Arial" w:hAnsi="Arial"/>
      <w:sz w:val="20"/>
    </w:rPr>
  </w:style>
  <w:style w:type="character" w:customStyle="1" w:styleId="Footnote10">
    <w:name w:val="Footnote1"/>
    <w:basedOn w:val="15"/>
    <w:link w:val="Footnote1"/>
    <w:rPr>
      <w:rFonts w:ascii="Arial" w:hAnsi="Arial"/>
      <w:sz w:val="20"/>
    </w:rPr>
  </w:style>
  <w:style w:type="paragraph" w:customStyle="1" w:styleId="DocumentMap1">
    <w:name w:val="Document Map1"/>
    <w:basedOn w:val="a"/>
    <w:link w:val="DocumentMap1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ocumentMap10">
    <w:name w:val="Document Map1"/>
    <w:basedOn w:val="15"/>
    <w:link w:val="DocumentMap1"/>
    <w:rPr>
      <w:rFonts w:ascii="Times New Roman" w:hAnsi="Times New Roman"/>
      <w:sz w:val="24"/>
    </w:rPr>
  </w:style>
  <w:style w:type="paragraph" w:customStyle="1" w:styleId="VisitedInternetLink">
    <w:name w:val="Visited Internet Link"/>
    <w:basedOn w:val="DefaultParagraphFont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0"/>
    <w:link w:val="VisitedInternetLink"/>
    <w:rPr>
      <w:color w:val="800080" w:themeColor="followedHyperlink"/>
      <w:u w:val="single"/>
    </w:rPr>
  </w:style>
  <w:style w:type="paragraph" w:styleId="ad">
    <w:name w:val="Body Text Indent"/>
    <w:basedOn w:val="a"/>
    <w:link w:val="ae"/>
    <w:pPr>
      <w:spacing w:after="120" w:line="240" w:lineRule="auto"/>
      <w:ind w:left="283"/>
    </w:pPr>
    <w:rPr>
      <w:rFonts w:ascii="Arial" w:hAnsi="Arial"/>
      <w:sz w:val="20"/>
    </w:rPr>
  </w:style>
  <w:style w:type="character" w:customStyle="1" w:styleId="ae">
    <w:name w:val="Основной текст с отступом Знак"/>
    <w:basedOn w:val="15"/>
    <w:link w:val="ad"/>
    <w:rPr>
      <w:rFonts w:ascii="Arial" w:hAnsi="Arial"/>
      <w:sz w:val="20"/>
    </w:rPr>
  </w:style>
  <w:style w:type="paragraph" w:customStyle="1" w:styleId="211">
    <w:name w:val="Неразрешенное упоминание21"/>
    <w:basedOn w:val="DefaultParagraphFont1"/>
    <w:link w:val="212"/>
    <w:rPr>
      <w:color w:val="605E5C"/>
      <w:shd w:val="clear" w:color="auto" w:fill="E1DFDD"/>
    </w:rPr>
  </w:style>
  <w:style w:type="character" w:customStyle="1" w:styleId="212">
    <w:name w:val="Неразрешенное упоминание21"/>
    <w:basedOn w:val="DefaultParagraphFont10"/>
    <w:link w:val="21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5"/>
    <w:link w:val="ListParagraph1"/>
    <w:qFormat/>
    <w:rPr>
      <w:rFonts w:asciiTheme="minorHAnsi" w:hAnsiTheme="minorHAnsi"/>
      <w:sz w:val="22"/>
    </w:rPr>
  </w:style>
  <w:style w:type="paragraph" w:customStyle="1" w:styleId="10">
    <w:name w:val="Пункт1"/>
    <w:basedOn w:val="a"/>
    <w:link w:val="1f9"/>
    <w:pPr>
      <w:numPr>
        <w:ilvl w:val="1"/>
        <w:numId w:val="15"/>
      </w:numPr>
      <w:spacing w:before="120" w:after="0" w:line="240" w:lineRule="auto"/>
      <w:jc w:val="both"/>
    </w:pPr>
    <w:rPr>
      <w:rFonts w:ascii="Times New Roman" w:hAnsi="Times New Roman"/>
      <w:sz w:val="24"/>
    </w:rPr>
  </w:style>
  <w:style w:type="character" w:customStyle="1" w:styleId="1f9">
    <w:name w:val="Пункт1"/>
    <w:basedOn w:val="15"/>
    <w:link w:val="10"/>
    <w:rPr>
      <w:rFonts w:ascii="Times New Roman" w:hAnsi="Times New Roman"/>
      <w:sz w:val="24"/>
    </w:rPr>
  </w:style>
  <w:style w:type="paragraph" w:customStyle="1" w:styleId="1fa">
    <w:name w:val="Обычный1"/>
    <w:link w:val="1fb"/>
    <w:rPr>
      <w:rFonts w:asciiTheme="minorHAnsi" w:hAnsiTheme="minorHAnsi"/>
      <w:sz w:val="22"/>
    </w:rPr>
  </w:style>
  <w:style w:type="character" w:customStyle="1" w:styleId="1fb">
    <w:name w:val="Обычный1"/>
    <w:link w:val="1fa"/>
    <w:rPr>
      <w:rFonts w:asciiTheme="minorHAnsi" w:hAnsiTheme="minorHAnsi"/>
      <w:sz w:val="22"/>
    </w:rPr>
  </w:style>
  <w:style w:type="paragraph" w:styleId="af">
    <w:name w:val="annotation text"/>
    <w:basedOn w:val="a"/>
    <w:link w:val="af0"/>
    <w:pPr>
      <w:spacing w:after="0" w:line="240" w:lineRule="auto"/>
    </w:pPr>
    <w:rPr>
      <w:rFonts w:ascii="Arial" w:hAnsi="Arial"/>
      <w:sz w:val="20"/>
    </w:rPr>
  </w:style>
  <w:style w:type="character" w:customStyle="1" w:styleId="af0">
    <w:name w:val="Текст примечания Знак"/>
    <w:basedOn w:val="15"/>
    <w:link w:val="af"/>
    <w:rPr>
      <w:rFonts w:ascii="Arial" w:hAnsi="Arial"/>
      <w:sz w:val="20"/>
    </w:rPr>
  </w:style>
  <w:style w:type="paragraph" w:customStyle="1" w:styleId="Heading41">
    <w:name w:val="Heading 41"/>
    <w:link w:val="Heading410"/>
    <w:rPr>
      <w:rFonts w:asciiTheme="majorHAnsi" w:hAnsiTheme="majorHAnsi"/>
      <w:b/>
      <w:i/>
      <w:color w:val="4F81BD" w:themeColor="accent1"/>
      <w:sz w:val="20"/>
    </w:rPr>
  </w:style>
  <w:style w:type="character" w:customStyle="1" w:styleId="Heading410">
    <w:name w:val="Heading 41"/>
    <w:link w:val="Heading41"/>
    <w:rPr>
      <w:rFonts w:asciiTheme="majorHAnsi" w:hAnsiTheme="majorHAnsi"/>
      <w:b/>
      <w:i/>
      <w:color w:val="4F81BD" w:themeColor="accent1"/>
      <w:sz w:val="20"/>
    </w:rPr>
  </w:style>
  <w:style w:type="paragraph" w:customStyle="1" w:styleId="1fc">
    <w:name w:val="Пп.1"/>
    <w:basedOn w:val="10"/>
    <w:link w:val="1fd"/>
    <w:pPr>
      <w:numPr>
        <w:ilvl w:val="0"/>
        <w:numId w:val="0"/>
      </w:numPr>
      <w:tabs>
        <w:tab w:val="left" w:pos="426"/>
      </w:tabs>
      <w:spacing w:before="0"/>
      <w:ind w:left="709"/>
    </w:pPr>
  </w:style>
  <w:style w:type="character" w:customStyle="1" w:styleId="1fd">
    <w:name w:val="Пп.1"/>
    <w:basedOn w:val="1f9"/>
    <w:link w:val="1fc"/>
    <w:rPr>
      <w:rFonts w:ascii="Times New Roman" w:hAnsi="Times New Roman"/>
      <w:sz w:val="24"/>
    </w:rPr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Tahoma" w:hAnsi="Tahoma"/>
      <w:sz w:val="16"/>
    </w:rPr>
  </w:style>
  <w:style w:type="character" w:customStyle="1" w:styleId="BalloonText10">
    <w:name w:val="Balloon Text1"/>
    <w:basedOn w:val="15"/>
    <w:link w:val="BalloonText1"/>
    <w:rPr>
      <w:rFonts w:ascii="Tahoma" w:hAnsi="Tahoma"/>
      <w:sz w:val="16"/>
    </w:rPr>
  </w:style>
  <w:style w:type="paragraph" w:customStyle="1" w:styleId="SublineHeader1">
    <w:name w:val="Subline Header1"/>
    <w:basedOn w:val="af1"/>
    <w:link w:val="SublineHeader10"/>
    <w:rPr>
      <w:b w:val="0"/>
      <w:color w:val="A6A6A6" w:themeColor="background1" w:themeShade="A6"/>
      <w:sz w:val="28"/>
      <w:highlight w:val="white"/>
    </w:rPr>
  </w:style>
  <w:style w:type="character" w:customStyle="1" w:styleId="SublineHeader10">
    <w:name w:val="Subline Header1"/>
    <w:basedOn w:val="af2"/>
    <w:link w:val="SublineHeader1"/>
    <w:rPr>
      <w:rFonts w:ascii="Arial" w:hAnsi="Arial"/>
      <w:b w:val="0"/>
      <w:color w:val="A6A6A6" w:themeColor="background1" w:themeShade="A6"/>
      <w:sz w:val="28"/>
      <w:highlight w:val="white"/>
    </w:rPr>
  </w:style>
  <w:style w:type="character" w:customStyle="1" w:styleId="50">
    <w:name w:val="Заголовок 5 Знак"/>
    <w:basedOn w:val="15"/>
    <w:link w:val="5"/>
    <w:rPr>
      <w:rFonts w:ascii="Arial" w:hAnsi="Arial"/>
      <w:color w:val="595959" w:themeColor="text1" w:themeTint="A6"/>
      <w:sz w:val="20"/>
    </w:rPr>
  </w:style>
  <w:style w:type="paragraph" w:customStyle="1" w:styleId="Tele21">
    <w:name w:val="Tele2 Текст1"/>
    <w:basedOn w:val="a"/>
    <w:link w:val="Tele210"/>
    <w:pPr>
      <w:spacing w:after="0" w:line="360" w:lineRule="auto"/>
    </w:pPr>
    <w:rPr>
      <w:rFonts w:ascii="Arial" w:hAnsi="Arial"/>
      <w:sz w:val="20"/>
    </w:rPr>
  </w:style>
  <w:style w:type="character" w:customStyle="1" w:styleId="Tele210">
    <w:name w:val="Tele2 Текст1"/>
    <w:basedOn w:val="15"/>
    <w:link w:val="Tele21"/>
    <w:rPr>
      <w:rFonts w:ascii="Arial" w:hAnsi="Arial"/>
      <w:sz w:val="20"/>
    </w:rPr>
  </w:style>
  <w:style w:type="character" w:customStyle="1" w:styleId="14">
    <w:name w:val="Заголовок 1 Знак"/>
    <w:basedOn w:val="15"/>
    <w:link w:val="13"/>
    <w:rPr>
      <w:rFonts w:ascii="Courier New" w:hAnsi="Courier New"/>
      <w:b/>
      <w:sz w:val="20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customStyle="1" w:styleId="FR11">
    <w:name w:val="FR11"/>
    <w:link w:val="FR110"/>
    <w:pPr>
      <w:widowControl w:val="0"/>
      <w:spacing w:before="360"/>
    </w:pPr>
    <w:rPr>
      <w:rFonts w:ascii="Courier New" w:hAnsi="Courier New"/>
      <w:sz w:val="22"/>
    </w:rPr>
  </w:style>
  <w:style w:type="character" w:customStyle="1" w:styleId="FR110">
    <w:name w:val="FR11"/>
    <w:link w:val="FR11"/>
    <w:rPr>
      <w:rFonts w:ascii="Courier New" w:hAnsi="Courier New"/>
      <w:sz w:val="22"/>
    </w:rPr>
  </w:style>
  <w:style w:type="paragraph" w:customStyle="1" w:styleId="24">
    <w:name w:val="Гиперссылка2"/>
    <w:link w:val="af3"/>
    <w:qFormat/>
    <w:rPr>
      <w:color w:val="0000FF"/>
      <w:u w:val="single"/>
    </w:rPr>
  </w:style>
  <w:style w:type="character" w:styleId="af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e">
    <w:name w:val="Номер страницы1"/>
    <w:basedOn w:val="19"/>
    <w:link w:val="1ff"/>
    <w:rPr>
      <w:rFonts w:ascii="Arial" w:hAnsi="Arial"/>
      <w:sz w:val="20"/>
    </w:rPr>
  </w:style>
  <w:style w:type="character" w:customStyle="1" w:styleId="1ff">
    <w:name w:val="Номер страницы1"/>
    <w:basedOn w:val="1b"/>
    <w:link w:val="1fe"/>
    <w:rPr>
      <w:rFonts w:ascii="Arial" w:hAnsi="Arial"/>
      <w:sz w:val="20"/>
    </w:rPr>
  </w:style>
  <w:style w:type="character" w:customStyle="1" w:styleId="80">
    <w:name w:val="Заголовок 8 Знак"/>
    <w:basedOn w:val="15"/>
    <w:link w:val="8"/>
    <w:rPr>
      <w:rFonts w:asciiTheme="majorHAnsi" w:hAnsiTheme="majorHAnsi"/>
      <w:color w:val="404040" w:themeColor="text1" w:themeTint="BF"/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macro1">
    <w:name w:val="macro1"/>
    <w:link w:val="macro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Pragmatica" w:hAnsi="Pragmatica"/>
      <w:sz w:val="20"/>
    </w:rPr>
  </w:style>
  <w:style w:type="character" w:customStyle="1" w:styleId="macro10">
    <w:name w:val="macro1"/>
    <w:link w:val="macro1"/>
    <w:rPr>
      <w:rFonts w:ascii="Pragmatica" w:hAnsi="Pragmatica"/>
      <w:sz w:val="20"/>
    </w:rPr>
  </w:style>
  <w:style w:type="paragraph" w:styleId="af4">
    <w:name w:val="List"/>
    <w:basedOn w:val="ab"/>
    <w:link w:val="af5"/>
  </w:style>
  <w:style w:type="character" w:customStyle="1" w:styleId="af5">
    <w:name w:val="Список Знак"/>
    <w:basedOn w:val="ac"/>
    <w:link w:val="af4"/>
    <w:rPr>
      <w:rFonts w:ascii="Times New Roman" w:hAnsi="Times New Roman"/>
      <w:sz w:val="24"/>
    </w:rPr>
  </w:style>
  <w:style w:type="paragraph" w:styleId="16">
    <w:name w:val="toc 1"/>
    <w:basedOn w:val="32"/>
    <w:next w:val="a"/>
    <w:link w:val="17"/>
    <w:uiPriority w:val="39"/>
    <w:pPr>
      <w:spacing w:before="120"/>
    </w:pPr>
    <w:rPr>
      <w:b/>
      <w:color w:val="404040" w:themeColor="text1" w:themeTint="BF"/>
      <w:sz w:val="20"/>
    </w:rPr>
  </w:style>
  <w:style w:type="character" w:customStyle="1" w:styleId="17">
    <w:name w:val="Оглавление 1 Знак"/>
    <w:basedOn w:val="33"/>
    <w:link w:val="16"/>
    <w:rPr>
      <w:rFonts w:ascii="Arial" w:hAnsi="Arial"/>
      <w:b/>
      <w:color w:val="404040" w:themeColor="text1" w:themeTint="BF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af6">
    <w:link w:val="af7"/>
    <w:semiHidden/>
    <w:unhideWhenUsed/>
    <w:rPr>
      <w:rFonts w:asciiTheme="minorHAnsi" w:hAnsiTheme="minorHAnsi"/>
      <w:sz w:val="22"/>
    </w:rPr>
  </w:style>
  <w:style w:type="character" w:customStyle="1" w:styleId="af7">
    <w:link w:val="af6"/>
    <w:semiHidden/>
    <w:unhideWhenUsed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0">
    <w:name w:val="Обычный11"/>
    <w:link w:val="111"/>
    <w:pPr>
      <w:widowControl w:val="0"/>
      <w:spacing w:line="300" w:lineRule="auto"/>
      <w:ind w:left="400" w:right="800" w:hanging="420"/>
    </w:pPr>
    <w:rPr>
      <w:sz w:val="22"/>
    </w:rPr>
  </w:style>
  <w:style w:type="character" w:customStyle="1" w:styleId="111">
    <w:name w:val="Обычный11"/>
    <w:link w:val="110"/>
    <w:rPr>
      <w:sz w:val="22"/>
    </w:rPr>
  </w:style>
  <w:style w:type="paragraph" w:customStyle="1" w:styleId="Title1">
    <w:name w:val="Title1"/>
    <w:link w:val="Title10"/>
    <w:rPr>
      <w:rFonts w:ascii="Arial" w:hAnsi="Arial"/>
      <w:b/>
      <w:color w:val="404040" w:themeColor="text1" w:themeTint="BF"/>
      <w:sz w:val="48"/>
    </w:rPr>
  </w:style>
  <w:style w:type="character" w:customStyle="1" w:styleId="Title10">
    <w:name w:val="Title1"/>
    <w:link w:val="Title1"/>
    <w:rPr>
      <w:rFonts w:ascii="Arial" w:hAnsi="Arial"/>
      <w:b/>
      <w:color w:val="404040" w:themeColor="text1" w:themeTint="BF"/>
      <w:sz w:val="48"/>
    </w:rPr>
  </w:style>
  <w:style w:type="paragraph" w:customStyle="1" w:styleId="ConsNonformat1">
    <w:name w:val="ConsNonformat1"/>
    <w:link w:val="ConsNonformat10"/>
    <w:pPr>
      <w:widowControl w:val="0"/>
    </w:pPr>
    <w:rPr>
      <w:rFonts w:ascii="Courier New" w:hAnsi="Courier New"/>
      <w:sz w:val="22"/>
    </w:rPr>
  </w:style>
  <w:style w:type="character" w:customStyle="1" w:styleId="ConsNonformat10">
    <w:name w:val="ConsNonformat1"/>
    <w:link w:val="ConsNonformat1"/>
    <w:rPr>
      <w:rFonts w:ascii="Courier New" w:hAnsi="Courier New"/>
      <w:sz w:val="22"/>
    </w:rPr>
  </w:style>
  <w:style w:type="paragraph" w:customStyle="1" w:styleId="annotationsubject1">
    <w:name w:val="annotation subject1"/>
    <w:basedOn w:val="af"/>
    <w:next w:val="af"/>
    <w:link w:val="annotationsubject10"/>
    <w:rPr>
      <w:b/>
    </w:rPr>
  </w:style>
  <w:style w:type="character" w:customStyle="1" w:styleId="annotationsubject10">
    <w:name w:val="annotation subject1"/>
    <w:basedOn w:val="af0"/>
    <w:link w:val="annotationsubject1"/>
    <w:rPr>
      <w:rFonts w:ascii="Arial" w:hAnsi="Arial"/>
      <w:b/>
      <w:sz w:val="20"/>
    </w:rPr>
  </w:style>
  <w:style w:type="paragraph" w:customStyle="1" w:styleId="Contents6">
    <w:name w:val="Contents 6"/>
    <w:link w:val="Contents60"/>
    <w:rPr>
      <w:rFonts w:ascii="Arial" w:hAnsi="Arial"/>
      <w:sz w:val="20"/>
    </w:rPr>
  </w:style>
  <w:style w:type="character" w:customStyle="1" w:styleId="Contents60">
    <w:name w:val="Contents 6"/>
    <w:link w:val="Contents6"/>
    <w:rPr>
      <w:rFonts w:ascii="Arial" w:hAnsi="Arial"/>
      <w:sz w:val="20"/>
    </w:rPr>
  </w:style>
  <w:style w:type="paragraph" w:customStyle="1" w:styleId="11">
    <w:name w:val="заголовок 11"/>
    <w:basedOn w:val="a"/>
    <w:next w:val="a"/>
    <w:link w:val="112"/>
    <w:pPr>
      <w:keepNext/>
      <w:numPr>
        <w:numId w:val="14"/>
      </w:numPr>
      <w:spacing w:before="240" w:after="60" w:line="240" w:lineRule="auto"/>
      <w:jc w:val="center"/>
    </w:pPr>
    <w:rPr>
      <w:rFonts w:ascii="Arial" w:hAnsi="Arial"/>
      <w:b/>
      <w:sz w:val="24"/>
    </w:rPr>
  </w:style>
  <w:style w:type="character" w:customStyle="1" w:styleId="112">
    <w:name w:val="заголовок 11"/>
    <w:basedOn w:val="15"/>
    <w:link w:val="11"/>
    <w:rPr>
      <w:rFonts w:ascii="Arial" w:hAnsi="Arial"/>
      <w:b/>
      <w:sz w:val="24"/>
    </w:rPr>
  </w:style>
  <w:style w:type="paragraph" w:customStyle="1" w:styleId="ContentsHeading">
    <w:name w:val="Contents Heading"/>
    <w:basedOn w:val="Heading11"/>
    <w:link w:val="ContentsHeading0"/>
    <w:rPr>
      <w:rFonts w:ascii="Arial" w:hAnsi="Arial"/>
      <w:color w:val="404040" w:themeColor="text1" w:themeTint="BF"/>
      <w:sz w:val="28"/>
    </w:rPr>
  </w:style>
  <w:style w:type="character" w:customStyle="1" w:styleId="ContentsHeading0">
    <w:name w:val="Contents Heading"/>
    <w:basedOn w:val="Heading110"/>
    <w:link w:val="ContentsHeading"/>
    <w:rPr>
      <w:rFonts w:ascii="Arial" w:hAnsi="Arial"/>
      <w:b/>
      <w:color w:val="404040" w:themeColor="text1" w:themeTint="BF"/>
      <w:sz w:val="28"/>
    </w:rPr>
  </w:style>
  <w:style w:type="paragraph" w:styleId="91">
    <w:name w:val="toc 9"/>
    <w:basedOn w:val="a"/>
    <w:next w:val="a"/>
    <w:link w:val="92"/>
    <w:uiPriority w:val="39"/>
    <w:pPr>
      <w:spacing w:after="0" w:line="240" w:lineRule="auto"/>
      <w:ind w:left="1400"/>
    </w:pPr>
    <w:rPr>
      <w:rFonts w:ascii="Arial" w:hAnsi="Arial"/>
      <w:sz w:val="18"/>
    </w:rPr>
  </w:style>
  <w:style w:type="character" w:customStyle="1" w:styleId="92">
    <w:name w:val="Оглавление 9 Знак"/>
    <w:basedOn w:val="15"/>
    <w:link w:val="91"/>
    <w:rPr>
      <w:rFonts w:ascii="Arial" w:hAnsi="Arial"/>
      <w:sz w:val="18"/>
    </w:rPr>
  </w:style>
  <w:style w:type="paragraph" w:styleId="af8">
    <w:name w:val="caption"/>
    <w:basedOn w:val="a"/>
    <w:next w:val="a"/>
    <w:link w:val="af9"/>
    <w:pPr>
      <w:spacing w:after="120" w:line="240" w:lineRule="auto"/>
    </w:pPr>
    <w:rPr>
      <w:rFonts w:ascii="Arial" w:hAnsi="Arial"/>
      <w:b/>
      <w:sz w:val="20"/>
    </w:rPr>
  </w:style>
  <w:style w:type="character" w:customStyle="1" w:styleId="af9">
    <w:name w:val="Название объекта Знак"/>
    <w:basedOn w:val="15"/>
    <w:link w:val="af8"/>
    <w:rPr>
      <w:rFonts w:ascii="Arial" w:hAnsi="Arial"/>
      <w:b/>
      <w:sz w:val="20"/>
    </w:rPr>
  </w:style>
  <w:style w:type="paragraph" w:customStyle="1" w:styleId="DefaultParagraphFont1">
    <w:name w:val="Default Paragraph Font1"/>
    <w:link w:val="DefaultParagraphFont10"/>
    <w:pPr>
      <w:spacing w:after="200" w:line="276" w:lineRule="auto"/>
    </w:pPr>
  </w:style>
  <w:style w:type="character" w:customStyle="1" w:styleId="DefaultParagraphFont10">
    <w:name w:val="Default Paragraph Font1"/>
    <w:link w:val="DefaultParagraphFont1"/>
  </w:style>
  <w:style w:type="paragraph" w:customStyle="1" w:styleId="annotationreference1">
    <w:name w:val="annotation reference1"/>
    <w:link w:val="annotationreference10"/>
    <w:pPr>
      <w:spacing w:after="200" w:line="276" w:lineRule="auto"/>
    </w:pPr>
    <w:rPr>
      <w:sz w:val="16"/>
    </w:rPr>
  </w:style>
  <w:style w:type="character" w:customStyle="1" w:styleId="annotationreference10">
    <w:name w:val="annotation reference1"/>
    <w:link w:val="annotationreference1"/>
    <w:rPr>
      <w:sz w:val="16"/>
    </w:rPr>
  </w:style>
  <w:style w:type="paragraph" w:customStyle="1" w:styleId="Heading81">
    <w:name w:val="Heading 81"/>
    <w:link w:val="Heading810"/>
    <w:rPr>
      <w:rFonts w:asciiTheme="majorHAnsi" w:hAnsiTheme="majorHAnsi"/>
      <w:color w:val="404040" w:themeColor="text1" w:themeTint="BF"/>
      <w:sz w:val="20"/>
    </w:rPr>
  </w:style>
  <w:style w:type="character" w:customStyle="1" w:styleId="Heading810">
    <w:name w:val="Heading 81"/>
    <w:link w:val="Heading81"/>
    <w:rPr>
      <w:rFonts w:asciiTheme="majorHAnsi" w:hAnsiTheme="majorHAnsi"/>
      <w:color w:val="404040" w:themeColor="text1" w:themeTint="BF"/>
      <w:sz w:val="20"/>
    </w:rPr>
  </w:style>
  <w:style w:type="paragraph" w:customStyle="1" w:styleId="Heading71">
    <w:name w:val="Heading 71"/>
    <w:link w:val="Heading710"/>
    <w:rPr>
      <w:rFonts w:ascii="Arial" w:hAnsi="Arial"/>
      <w:color w:val="7F7F7F" w:themeColor="text1" w:themeTint="80"/>
      <w:sz w:val="20"/>
    </w:rPr>
  </w:style>
  <w:style w:type="character" w:customStyle="1" w:styleId="Heading710">
    <w:name w:val="Heading 71"/>
    <w:link w:val="Heading71"/>
    <w:rPr>
      <w:rFonts w:ascii="Arial" w:hAnsi="Arial"/>
      <w:color w:val="7F7F7F" w:themeColor="text1" w:themeTint="80"/>
      <w:sz w:val="20"/>
    </w:rPr>
  </w:style>
  <w:style w:type="paragraph" w:styleId="81">
    <w:name w:val="toc 8"/>
    <w:basedOn w:val="a"/>
    <w:next w:val="a"/>
    <w:link w:val="82"/>
    <w:uiPriority w:val="39"/>
    <w:pPr>
      <w:spacing w:after="0" w:line="240" w:lineRule="auto"/>
      <w:ind w:left="1200"/>
    </w:pPr>
    <w:rPr>
      <w:rFonts w:ascii="Arial" w:hAnsi="Arial"/>
      <w:sz w:val="20"/>
    </w:rPr>
  </w:style>
  <w:style w:type="character" w:customStyle="1" w:styleId="82">
    <w:name w:val="Оглавление 8 Знак"/>
    <w:basedOn w:val="15"/>
    <w:link w:val="81"/>
    <w:rPr>
      <w:rFonts w:ascii="Arial" w:hAnsi="Arial"/>
      <w:sz w:val="20"/>
    </w:rPr>
  </w:style>
  <w:style w:type="paragraph" w:customStyle="1" w:styleId="113">
    <w:name w:val="Неразрешенное упоминание11"/>
    <w:basedOn w:val="DefaultParagraphFont1"/>
    <w:link w:val="114"/>
    <w:rPr>
      <w:color w:val="605E5C"/>
      <w:shd w:val="clear" w:color="auto" w:fill="E1DFDD"/>
    </w:rPr>
  </w:style>
  <w:style w:type="character" w:customStyle="1" w:styleId="114">
    <w:name w:val="Неразрешенное упоминание11"/>
    <w:basedOn w:val="DefaultParagraphFont10"/>
    <w:link w:val="113"/>
    <w:rPr>
      <w:color w:val="605E5C"/>
      <w:shd w:val="clear" w:color="auto" w:fill="E1DFDD"/>
    </w:rPr>
  </w:style>
  <w:style w:type="paragraph" w:styleId="afa">
    <w:name w:val="index heading"/>
    <w:basedOn w:val="af1"/>
    <w:link w:val="afb"/>
  </w:style>
  <w:style w:type="character" w:customStyle="1" w:styleId="afb">
    <w:name w:val="Указатель Знак"/>
    <w:basedOn w:val="af2"/>
    <w:link w:val="afa"/>
    <w:rPr>
      <w:rFonts w:ascii="Arial" w:hAnsi="Arial"/>
      <w:b/>
      <w:color w:val="404040" w:themeColor="text1" w:themeTint="BF"/>
      <w:sz w:val="48"/>
    </w:rPr>
  </w:style>
  <w:style w:type="paragraph" w:customStyle="1" w:styleId="IntenseReference1">
    <w:name w:val="Intense Reference1"/>
    <w:basedOn w:val="DefaultParagraphFont1"/>
    <w:link w:val="IntenseReference10"/>
    <w:rPr>
      <w:b/>
      <w:smallCaps/>
      <w:color w:val="7F7F7F" w:themeColor="text1" w:themeTint="80"/>
      <w:spacing w:val="5"/>
    </w:rPr>
  </w:style>
  <w:style w:type="character" w:customStyle="1" w:styleId="IntenseReference10">
    <w:name w:val="Intense Reference1"/>
    <w:basedOn w:val="DefaultParagraphFont10"/>
    <w:link w:val="IntenseReference1"/>
    <w:rPr>
      <w:b/>
      <w:smallCaps/>
      <w:color w:val="7F7F7F" w:themeColor="text1" w:themeTint="80"/>
      <w:spacing w:val="5"/>
    </w:rPr>
  </w:style>
  <w:style w:type="paragraph" w:customStyle="1" w:styleId="afc">
    <w:name w:val="Колонтитулы"/>
    <w:link w:val="afd"/>
    <w:pPr>
      <w:spacing w:after="200"/>
      <w:jc w:val="both"/>
    </w:pPr>
    <w:rPr>
      <w:rFonts w:ascii="XO Thames" w:hAnsi="XO Thames"/>
      <w:sz w:val="28"/>
    </w:rPr>
  </w:style>
  <w:style w:type="character" w:customStyle="1" w:styleId="afd">
    <w:name w:val="Колонтитулы"/>
    <w:link w:val="afc"/>
    <w:rPr>
      <w:rFonts w:ascii="XO Thames" w:hAnsi="XO Thames"/>
      <w:sz w:val="28"/>
    </w:rPr>
  </w:style>
  <w:style w:type="paragraph" w:customStyle="1" w:styleId="Subtitle1">
    <w:name w:val="Subtitle1"/>
    <w:link w:val="Subtitle10"/>
  </w:style>
  <w:style w:type="character" w:customStyle="1" w:styleId="Subtitle10">
    <w:name w:val="Subtitle1"/>
    <w:link w:val="Subtitle1"/>
  </w:style>
  <w:style w:type="paragraph" w:customStyle="1" w:styleId="1ff0">
    <w:name w:val="Обычный1"/>
    <w:link w:val="12"/>
    <w:rPr>
      <w:rFonts w:asciiTheme="minorHAnsi" w:hAnsiTheme="minorHAnsi"/>
      <w:sz w:val="22"/>
    </w:rPr>
  </w:style>
  <w:style w:type="character" w:customStyle="1" w:styleId="12">
    <w:name w:val="Обычный1"/>
    <w:link w:val="1ff0"/>
    <w:rPr>
      <w:rFonts w:asciiTheme="minorHAnsi" w:hAnsiTheme="minorHAnsi"/>
      <w:sz w:val="22"/>
    </w:rPr>
  </w:style>
  <w:style w:type="paragraph" w:customStyle="1" w:styleId="Header1">
    <w:name w:val="Header1"/>
    <w:link w:val="Header10"/>
    <w:rPr>
      <w:rFonts w:ascii="Arial" w:hAnsi="Arial"/>
      <w:sz w:val="20"/>
    </w:rPr>
  </w:style>
  <w:style w:type="character" w:customStyle="1" w:styleId="Header10">
    <w:name w:val="Header1"/>
    <w:link w:val="Header1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600"/>
    </w:pPr>
    <w:rPr>
      <w:rFonts w:ascii="Arial" w:hAnsi="Arial"/>
      <w:sz w:val="18"/>
    </w:rPr>
  </w:style>
  <w:style w:type="character" w:customStyle="1" w:styleId="52">
    <w:name w:val="Оглавление 5 Знак"/>
    <w:basedOn w:val="15"/>
    <w:link w:val="51"/>
    <w:rPr>
      <w:rFonts w:ascii="Arial" w:hAnsi="Arial"/>
      <w:sz w:val="18"/>
    </w:rPr>
  </w:style>
  <w:style w:type="paragraph" w:customStyle="1" w:styleId="2h2H211">
    <w:name w:val="Заголовок 2.h2.H211"/>
    <w:basedOn w:val="normal1"/>
    <w:next w:val="normal1"/>
    <w:link w:val="2h2H2110"/>
    <w:pPr>
      <w:keepNext/>
      <w:keepLines/>
      <w:numPr>
        <w:numId w:val="16"/>
      </w:numPr>
      <w:spacing w:before="240" w:after="120"/>
    </w:pPr>
    <w:rPr>
      <w:b/>
      <w:sz w:val="28"/>
    </w:rPr>
  </w:style>
  <w:style w:type="character" w:customStyle="1" w:styleId="2h2H2110">
    <w:name w:val="Заголовок 2.h2.H211"/>
    <w:basedOn w:val="normal10"/>
    <w:link w:val="2h2H211"/>
    <w:rPr>
      <w:b/>
      <w:sz w:val="28"/>
    </w:rPr>
  </w:style>
  <w:style w:type="paragraph" w:customStyle="1" w:styleId="1ff1">
    <w:name w:val="Знак примечания1"/>
    <w:basedOn w:val="25"/>
    <w:link w:val="1ff2"/>
    <w:rPr>
      <w:sz w:val="16"/>
    </w:rPr>
  </w:style>
  <w:style w:type="character" w:customStyle="1" w:styleId="1ff2">
    <w:name w:val="Знак примечания1"/>
    <w:basedOn w:val="26"/>
    <w:link w:val="1ff1"/>
    <w:rPr>
      <w:sz w:val="16"/>
    </w:rPr>
  </w:style>
  <w:style w:type="paragraph" w:customStyle="1" w:styleId="1">
    <w:name w:val="Раздел1"/>
    <w:basedOn w:val="a"/>
    <w:next w:val="10"/>
    <w:link w:val="1ff3"/>
    <w:pPr>
      <w:numPr>
        <w:numId w:val="15"/>
      </w:numPr>
      <w:spacing w:before="360" w:after="0" w:line="240" w:lineRule="auto"/>
      <w:ind w:left="0" w:firstLine="0"/>
      <w:jc w:val="center"/>
    </w:pPr>
    <w:rPr>
      <w:rFonts w:ascii="Times New Roman" w:hAnsi="Times New Roman"/>
      <w:b/>
      <w:sz w:val="24"/>
    </w:rPr>
  </w:style>
  <w:style w:type="character" w:customStyle="1" w:styleId="1ff3">
    <w:name w:val="Раздел1"/>
    <w:basedOn w:val="15"/>
    <w:link w:val="1"/>
    <w:rPr>
      <w:rFonts w:ascii="Times New Roman" w:hAnsi="Times New Roman"/>
      <w:b/>
      <w:sz w:val="24"/>
    </w:rPr>
  </w:style>
  <w:style w:type="paragraph" w:customStyle="1" w:styleId="BodyText31">
    <w:name w:val="Body Text 31"/>
    <w:basedOn w:val="a"/>
    <w:link w:val="BodyText310"/>
    <w:pPr>
      <w:spacing w:after="120"/>
    </w:pPr>
    <w:rPr>
      <w:sz w:val="16"/>
    </w:rPr>
  </w:style>
  <w:style w:type="character" w:customStyle="1" w:styleId="BodyText310">
    <w:name w:val="Body Text 31"/>
    <w:basedOn w:val="15"/>
    <w:link w:val="BodyText31"/>
    <w:rPr>
      <w:rFonts w:asciiTheme="minorHAnsi" w:hAnsiTheme="minorHAnsi"/>
      <w:sz w:val="16"/>
    </w:rPr>
  </w:style>
  <w:style w:type="paragraph" w:customStyle="1" w:styleId="Contents2">
    <w:name w:val="Contents 2"/>
    <w:basedOn w:val="Contents1"/>
    <w:link w:val="Contents20"/>
    <w:rPr>
      <w:b w:val="0"/>
      <w:color w:val="595959" w:themeColor="text1" w:themeTint="A6"/>
    </w:rPr>
  </w:style>
  <w:style w:type="character" w:customStyle="1" w:styleId="Contents20">
    <w:name w:val="Contents 2"/>
    <w:basedOn w:val="Contents10"/>
    <w:link w:val="Contents2"/>
    <w:rPr>
      <w:rFonts w:ascii="Arial" w:hAnsi="Arial"/>
      <w:b w:val="0"/>
      <w:color w:val="595959" w:themeColor="text1" w:themeTint="A6"/>
      <w:sz w:val="20"/>
    </w:rPr>
  </w:style>
  <w:style w:type="paragraph" w:customStyle="1" w:styleId="BodyText21">
    <w:name w:val="Body Text 21"/>
    <w:basedOn w:val="a"/>
    <w:link w:val="BodyText210"/>
    <w:pPr>
      <w:spacing w:after="120" w:line="480" w:lineRule="auto"/>
    </w:pPr>
    <w:rPr>
      <w:rFonts w:ascii="Arial" w:hAnsi="Arial"/>
      <w:sz w:val="20"/>
    </w:rPr>
  </w:style>
  <w:style w:type="character" w:customStyle="1" w:styleId="BodyText210">
    <w:name w:val="Body Text 21"/>
    <w:basedOn w:val="15"/>
    <w:link w:val="BodyText21"/>
    <w:rPr>
      <w:rFonts w:ascii="Arial" w:hAnsi="Arial"/>
      <w:sz w:val="20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paragraph" w:styleId="afe">
    <w:name w:val="Subtitle"/>
    <w:basedOn w:val="a"/>
    <w:link w:val="aff"/>
    <w:uiPriority w:val="11"/>
    <w:qFormat/>
    <w:pPr>
      <w:spacing w:after="0" w:line="240" w:lineRule="auto"/>
      <w:ind w:left="7371"/>
    </w:pPr>
    <w:rPr>
      <w:rFonts w:ascii="Times New Roman" w:hAnsi="Times New Roman"/>
      <w:sz w:val="24"/>
    </w:rPr>
  </w:style>
  <w:style w:type="character" w:customStyle="1" w:styleId="aff">
    <w:name w:val="Подзаголовок Знак"/>
    <w:basedOn w:val="15"/>
    <w:link w:val="afe"/>
    <w:rPr>
      <w:rFonts w:ascii="Times New Roman" w:hAnsi="Times New Roman"/>
      <w:sz w:val="24"/>
    </w:rPr>
  </w:style>
  <w:style w:type="paragraph" w:customStyle="1" w:styleId="Heading11">
    <w:name w:val="Heading 11"/>
    <w:link w:val="Heading110"/>
    <w:rPr>
      <w:rFonts w:ascii="Courier New" w:hAnsi="Courier New"/>
      <w:b/>
      <w:sz w:val="20"/>
    </w:rPr>
  </w:style>
  <w:style w:type="character" w:customStyle="1" w:styleId="Heading110">
    <w:name w:val="Heading 11"/>
    <w:link w:val="Heading11"/>
    <w:rPr>
      <w:rFonts w:ascii="Courier New" w:hAnsi="Courier New"/>
      <w:b/>
      <w:sz w:val="20"/>
    </w:rPr>
  </w:style>
  <w:style w:type="paragraph" w:styleId="aff0">
    <w:name w:val="TOC Heading"/>
    <w:basedOn w:val="13"/>
    <w:next w:val="a"/>
    <w:link w:val="aff1"/>
    <w:pPr>
      <w:keepLines/>
      <w:pageBreakBefore/>
      <w:spacing w:before="480" w:after="120" w:line="276" w:lineRule="auto"/>
      <w:jc w:val="left"/>
      <w:outlineLvl w:val="8"/>
    </w:pPr>
    <w:rPr>
      <w:rFonts w:ascii="Arial" w:hAnsi="Arial"/>
      <w:color w:val="404040" w:themeColor="text1" w:themeTint="BF"/>
      <w:sz w:val="28"/>
    </w:rPr>
  </w:style>
  <w:style w:type="character" w:customStyle="1" w:styleId="aff1">
    <w:name w:val="Заголовок оглавления Знак"/>
    <w:basedOn w:val="14"/>
    <w:link w:val="aff0"/>
    <w:rPr>
      <w:rFonts w:ascii="Arial" w:hAnsi="Arial"/>
      <w:b/>
      <w:color w:val="404040" w:themeColor="text1" w:themeTint="BF"/>
      <w:sz w:val="28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</w:rPr>
  </w:style>
  <w:style w:type="character" w:customStyle="1" w:styleId="aff3">
    <w:name w:val="Нижний колонтитул Знак"/>
    <w:basedOn w:val="15"/>
    <w:link w:val="aff2"/>
    <w:rPr>
      <w:rFonts w:ascii="Arial" w:hAnsi="Arial"/>
      <w:sz w:val="20"/>
    </w:rPr>
  </w:style>
  <w:style w:type="paragraph" w:styleId="af1">
    <w:name w:val="Title"/>
    <w:basedOn w:val="a"/>
    <w:next w:val="ab"/>
    <w:link w:val="af2"/>
    <w:uiPriority w:val="10"/>
    <w:qFormat/>
    <w:pPr>
      <w:spacing w:before="120" w:after="120" w:line="240" w:lineRule="auto"/>
      <w:jc w:val="center"/>
      <w:outlineLvl w:val="0"/>
    </w:pPr>
    <w:rPr>
      <w:rFonts w:ascii="Arial" w:hAnsi="Arial"/>
      <w:b/>
      <w:color w:val="404040" w:themeColor="text1" w:themeTint="BF"/>
      <w:sz w:val="48"/>
    </w:rPr>
  </w:style>
  <w:style w:type="character" w:customStyle="1" w:styleId="af2">
    <w:name w:val="Название Знак"/>
    <w:basedOn w:val="15"/>
    <w:link w:val="af1"/>
    <w:rPr>
      <w:rFonts w:ascii="Arial" w:hAnsi="Arial"/>
      <w:b/>
      <w:color w:val="404040" w:themeColor="text1" w:themeTint="BF"/>
      <w:sz w:val="48"/>
    </w:rPr>
  </w:style>
  <w:style w:type="character" w:customStyle="1" w:styleId="40">
    <w:name w:val="Заголовок 4 Знак"/>
    <w:basedOn w:val="15"/>
    <w:link w:val="4"/>
    <w:rPr>
      <w:rFonts w:asciiTheme="majorHAnsi" w:hAnsiTheme="majorHAnsi"/>
      <w:b/>
      <w:i/>
      <w:color w:val="4F81BD" w:themeColor="accent1"/>
      <w:sz w:val="20"/>
    </w:rPr>
  </w:style>
  <w:style w:type="paragraph" w:customStyle="1" w:styleId="213">
    <w:name w:val="Обычный21"/>
    <w:link w:val="214"/>
    <w:pPr>
      <w:widowControl w:val="0"/>
      <w:spacing w:line="300" w:lineRule="auto"/>
      <w:ind w:left="400" w:right="800" w:hanging="420"/>
    </w:pPr>
    <w:rPr>
      <w:sz w:val="22"/>
    </w:rPr>
  </w:style>
  <w:style w:type="character" w:customStyle="1" w:styleId="214">
    <w:name w:val="Обычный21"/>
    <w:link w:val="213"/>
    <w:rPr>
      <w:sz w:val="22"/>
    </w:rPr>
  </w:style>
  <w:style w:type="character" w:customStyle="1" w:styleId="20">
    <w:name w:val="Заголовок 2 Знак"/>
    <w:basedOn w:val="15"/>
    <w:link w:val="2"/>
    <w:rPr>
      <w:rFonts w:ascii="Times New Roman" w:hAnsi="Times New Roman"/>
      <w:b/>
      <w:sz w:val="36"/>
    </w:rPr>
  </w:style>
  <w:style w:type="paragraph" w:customStyle="1" w:styleId="Emphasis1">
    <w:name w:val="Emphasis1"/>
    <w:basedOn w:val="DefaultParagraphFont1"/>
    <w:link w:val="Emphasis10"/>
    <w:rPr>
      <w:i/>
    </w:rPr>
  </w:style>
  <w:style w:type="character" w:customStyle="1" w:styleId="Emphasis10">
    <w:name w:val="Emphasis1"/>
    <w:basedOn w:val="DefaultParagraphFont10"/>
    <w:link w:val="Emphasis1"/>
    <w:rPr>
      <w:i/>
    </w:rPr>
  </w:style>
  <w:style w:type="paragraph" w:customStyle="1" w:styleId="ConsPlusNormal1">
    <w:name w:val="ConsPlusNormal1"/>
    <w:link w:val="ConsPlusNormal10"/>
    <w:rPr>
      <w:rFonts w:ascii="Courier New" w:hAnsi="Courier New"/>
      <w:sz w:val="18"/>
    </w:rPr>
  </w:style>
  <w:style w:type="character" w:customStyle="1" w:styleId="ConsPlusNormal10">
    <w:name w:val="ConsPlusNormal1"/>
    <w:link w:val="ConsPlusNormal1"/>
    <w:rPr>
      <w:rFonts w:ascii="Courier New" w:hAnsi="Courier New"/>
      <w:sz w:val="18"/>
    </w:rPr>
  </w:style>
  <w:style w:type="paragraph" w:styleId="aff4">
    <w:name w:val="Balloon Text"/>
    <w:basedOn w:val="a"/>
    <w:link w:val="aff5"/>
    <w:pPr>
      <w:spacing w:after="0" w:line="240" w:lineRule="auto"/>
    </w:pPr>
    <w:rPr>
      <w:rFonts w:ascii="Segoe UI" w:hAnsi="Segoe UI"/>
      <w:sz w:val="18"/>
    </w:rPr>
  </w:style>
  <w:style w:type="character" w:customStyle="1" w:styleId="aff5">
    <w:name w:val="Текст выноски Знак"/>
    <w:basedOn w:val="15"/>
    <w:link w:val="aff4"/>
    <w:rPr>
      <w:rFonts w:ascii="Segoe UI" w:hAnsi="Segoe UI"/>
      <w:sz w:val="18"/>
    </w:rPr>
  </w:style>
  <w:style w:type="paragraph" w:customStyle="1" w:styleId="Contents5">
    <w:name w:val="Contents 5"/>
    <w:link w:val="Contents50"/>
    <w:rPr>
      <w:rFonts w:ascii="Arial" w:hAnsi="Arial"/>
      <w:sz w:val="18"/>
    </w:rPr>
  </w:style>
  <w:style w:type="character" w:customStyle="1" w:styleId="Contents50">
    <w:name w:val="Contents 5"/>
    <w:link w:val="Contents5"/>
    <w:rPr>
      <w:rFonts w:ascii="Arial" w:hAnsi="Arial"/>
      <w:sz w:val="18"/>
    </w:rPr>
  </w:style>
  <w:style w:type="character" w:customStyle="1" w:styleId="60">
    <w:name w:val="Заголовок 6 Знак"/>
    <w:basedOn w:val="15"/>
    <w:link w:val="6"/>
    <w:rPr>
      <w:rFonts w:ascii="Arial" w:hAnsi="Arial"/>
      <w:color w:val="7F7F7F" w:themeColor="text1" w:themeTint="80"/>
      <w:sz w:val="20"/>
    </w:rPr>
  </w:style>
  <w:style w:type="table" w:styleId="af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Code">
    <w:name w:val="Scroll Code"/>
    <w:basedOn w:val="a1"/>
    <w:pPr>
      <w:ind w:right="259"/>
    </w:pPr>
    <w:rPr>
      <w:sz w:val="18"/>
    </w:rPr>
    <w:tblPr>
      <w:tblInd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Quote">
    <w:name w:val="Scroll Quote"/>
    <w:basedOn w:val="a1"/>
    <w:pPr>
      <w:ind w:right="259"/>
    </w:pPr>
    <w:rPr>
      <w:i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</w:style>
  <w:style w:type="table" w:customStyle="1" w:styleId="ScrollTip">
    <w:name w:val="Scroll Tip"/>
    <w:basedOn w:val="a1"/>
    <w:pPr>
      <w:ind w:right="259"/>
    </w:pPr>
    <w:tblPr>
      <w:tblInd w:w="0" w:type="dxa"/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215">
    <w:name w:val="Таблица простая 2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6">
    <w:name w:val="Сетка таблицы1"/>
    <w:basedOn w:val="a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Style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Warning">
    <w:name w:val="Scroll Warning"/>
    <w:basedOn w:val="a1"/>
    <w:pPr>
      <w:ind w:right="259"/>
    </w:pPr>
    <w:tblPr>
      <w:tblInd w:w="0" w:type="dxa"/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115">
    <w:name w:val="Обычная таблица 11"/>
    <w:basedOn w:val="a1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Обычная таблица 21"/>
    <w:basedOn w:val="a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1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TableNormal">
    <w:name w:val="Scroll Table Normal"/>
    <w:basedOn w:val="a1"/>
    <w:rPr>
      <w:sz w:val="20"/>
    </w:rPr>
    <w:tblPr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rPr>
      <w:rFonts w:asciiTheme="minorHAnsi" w:hAnsiTheme="minorHAnsi"/>
      <w:sz w:val="22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Note">
    <w:name w:val="Scroll Note"/>
    <w:basedOn w:val="a1"/>
    <w:pPr>
      <w:ind w:right="259"/>
    </w:pPr>
    <w:tblPr>
      <w:tblInd w:w="0" w:type="dxa"/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Info">
    <w:name w:val="Scroll Info"/>
    <w:basedOn w:val="a1"/>
    <w:pPr>
      <w:ind w:right="259"/>
    </w:pPr>
    <w:tblPr>
      <w:tblInd w:w="0" w:type="dxa"/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table" w:customStyle="1" w:styleId="ScrollSectionColumn">
    <w:name w:val="Scroll Section Column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crollPanel">
    <w:name w:val="Scroll Panel"/>
    <w:basedOn w:val="a1"/>
    <w:pPr>
      <w:ind w:right="259"/>
    </w:pPr>
    <w:tblPr>
      <w:tblInd w:w="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</w:style>
  <w:style w:type="character" w:customStyle="1" w:styleId="aff7">
    <w:name w:val="Основной текст_"/>
    <w:link w:val="1ff7"/>
    <w:rsid w:val="00E72558"/>
  </w:style>
  <w:style w:type="paragraph" w:customStyle="1" w:styleId="1ff7">
    <w:name w:val="Основной текст1"/>
    <w:basedOn w:val="a"/>
    <w:link w:val="aff7"/>
    <w:rsid w:val="00E72558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ListParagraph11">
    <w:name w:val="List Paragraph11"/>
    <w:basedOn w:val="a"/>
    <w:qFormat/>
    <w:rsid w:val="00894923"/>
    <w:pPr>
      <w:suppressAutoHyphens/>
      <w:ind w:left="720"/>
      <w:contextualSpacing/>
    </w:pPr>
  </w:style>
  <w:style w:type="paragraph" w:customStyle="1" w:styleId="aff8">
    <w:basedOn w:val="a"/>
    <w:next w:val="af1"/>
    <w:qFormat/>
    <w:rsid w:val="00901FB5"/>
    <w:pPr>
      <w:spacing w:after="0" w:line="240" w:lineRule="auto"/>
      <w:ind w:firstLine="624"/>
      <w:jc w:val="center"/>
    </w:pPr>
    <w:rPr>
      <w:rFonts w:ascii="Times New Roman" w:hAnsi="Times New Roman"/>
      <w:b/>
      <w:bCs/>
      <w:color w:val="auto"/>
      <w:sz w:val="24"/>
      <w:szCs w:val="24"/>
    </w:rPr>
  </w:style>
  <w:style w:type="paragraph" w:customStyle="1" w:styleId="120">
    <w:name w:val="Обычный + 12 пт"/>
    <w:basedOn w:val="a"/>
    <w:link w:val="121"/>
    <w:rsid w:val="00901FB5"/>
    <w:pPr>
      <w:widowControl w:val="0"/>
      <w:shd w:val="clear" w:color="auto" w:fill="FFFFFF"/>
      <w:tabs>
        <w:tab w:val="left" w:pos="1291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pacing w:val="6"/>
      <w:sz w:val="24"/>
      <w:szCs w:val="24"/>
    </w:rPr>
  </w:style>
  <w:style w:type="character" w:customStyle="1" w:styleId="121">
    <w:name w:val="Обычный + 12 пт Знак"/>
    <w:link w:val="120"/>
    <w:rsid w:val="00901FB5"/>
    <w:rPr>
      <w:color w:val="auto"/>
      <w:spacing w:val="6"/>
      <w:szCs w:val="24"/>
      <w:shd w:val="clear" w:color="auto" w:fill="FFFFFF"/>
    </w:rPr>
  </w:style>
  <w:style w:type="character" w:customStyle="1" w:styleId="apple-converted-space">
    <w:name w:val="apple-converted-space"/>
    <w:basedOn w:val="a0"/>
    <w:rsid w:val="00F90F74"/>
  </w:style>
  <w:style w:type="character" w:styleId="aff9">
    <w:name w:val="Strong"/>
    <w:basedOn w:val="a0"/>
    <w:uiPriority w:val="22"/>
    <w:qFormat/>
    <w:rsid w:val="00F90F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9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9</Pages>
  <Words>4513</Words>
  <Characters>25727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Стебенева Оксана Юрьевна</dc:creator>
  <cp:lastModifiedBy>Jurist</cp:lastModifiedBy>
  <cp:revision>25</cp:revision>
  <cp:lastPrinted>2026-10-26T08:19:00Z</cp:lastPrinted>
  <dcterms:created xsi:type="dcterms:W3CDTF">2026-10-22T06:35:00Z</dcterms:created>
  <dcterms:modified xsi:type="dcterms:W3CDTF">2026-10-28T07:27:00Z</dcterms:modified>
</cp:coreProperties>
</file>